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7E" w:rsidRDefault="000B7AF2" w:rsidP="00283CAF">
      <w:pPr>
        <w:pStyle w:val="Formatvorlage3"/>
        <w:pBdr>
          <w:top w:val="none" w:sz="0" w:space="0" w:color="auto"/>
          <w:left w:val="none" w:sz="0" w:space="0" w:color="auto"/>
          <w:bottom w:val="none" w:sz="0" w:space="0" w:color="auto"/>
          <w:right w:val="none" w:sz="0" w:space="0" w:color="auto"/>
        </w:pBdr>
        <w:rPr>
          <w:rFonts w:asciiTheme="minorHAnsi" w:hAnsiTheme="minorHAnsi" w:cstheme="minorHAnsi"/>
          <w:b/>
          <w:sz w:val="48"/>
        </w:rPr>
      </w:pPr>
      <w:r>
        <w:rPr>
          <w:rFonts w:asciiTheme="minorHAnsi" w:hAnsiTheme="minorHAnsi" w:cstheme="minorHAnsi"/>
          <w:b/>
          <w:noProof/>
          <w:sz w:val="48"/>
        </w:rPr>
        <w:pict>
          <v:shapetype id="_x0000_t202" coordsize="21600,21600" o:spt="202" path="m,l,21600r21600,l21600,xe">
            <v:stroke joinstyle="miter"/>
            <v:path gradientshapeok="t" o:connecttype="rect"/>
          </v:shapetype>
          <v:shape id="Textfeld 2" o:spid="_x0000_s1026" type="#_x0000_t202" style="position:absolute;margin-left:422.15pt;margin-top:18.15pt;width:70.15pt;height:12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" stroked="f">
            <v:textbox>
              <w:txbxContent>
                <w:p w:rsidR="003E5E62" w:rsidRPr="002B297E" w:rsidRDefault="00663864">
                  <w:pPr>
                    <w:rPr>
                      <w:b/>
                      <w:sz w:val="200"/>
                      <w:szCs w:val="144"/>
                    </w:rPr>
                  </w:pPr>
                  <w:r>
                    <w:rPr>
                      <w:b/>
                      <w:sz w:val="200"/>
                      <w:szCs w:val="144"/>
                    </w:rPr>
                    <w:t>B</w:t>
                  </w:r>
                </w:p>
              </w:txbxContent>
            </v:textbox>
          </v:shape>
        </w:pict>
      </w:r>
    </w:p>
    <w:p w:rsidR="00007663" w:rsidRDefault="00142675" w:rsidP="00A26A2A">
      <w:pPr>
        <w:pStyle w:val="Formatvorlage3"/>
        <w:pBdr>
          <w:top w:val="none" w:sz="0" w:space="0" w:color="auto"/>
          <w:left w:val="none" w:sz="0" w:space="0" w:color="auto"/>
          <w:bottom w:val="none" w:sz="0" w:space="0" w:color="auto"/>
          <w:right w:val="none" w:sz="0" w:space="0" w:color="auto"/>
        </w:pBdr>
        <w:rPr>
          <w:rFonts w:asciiTheme="minorHAnsi" w:hAnsiTheme="minorHAnsi" w:cstheme="minorHAnsi"/>
          <w:b/>
          <w:sz w:val="48"/>
        </w:rPr>
      </w:pPr>
      <w:proofErr w:type="spellStart"/>
      <w:r w:rsidRPr="00FA139B">
        <w:rPr>
          <w:rFonts w:asciiTheme="minorHAnsi" w:hAnsiTheme="minorHAnsi" w:cstheme="minorHAnsi"/>
          <w:b/>
          <w:sz w:val="48"/>
        </w:rPr>
        <w:t>Le</w:t>
      </w:r>
      <w:r w:rsidR="003979A9" w:rsidRPr="00FA139B">
        <w:rPr>
          <w:rFonts w:asciiTheme="minorHAnsi" w:hAnsiTheme="minorHAnsi" w:cstheme="minorHAnsi"/>
          <w:b/>
          <w:sz w:val="48"/>
        </w:rPr>
        <w:t>rnjob</w:t>
      </w:r>
      <w:proofErr w:type="spellEnd"/>
      <w:r w:rsidR="002E41B8" w:rsidRPr="00FA139B">
        <w:rPr>
          <w:rFonts w:asciiTheme="minorHAnsi" w:hAnsiTheme="minorHAnsi" w:cstheme="minorHAnsi"/>
          <w:b/>
          <w:sz w:val="48"/>
        </w:rPr>
        <w:t xml:space="preserve"> B </w:t>
      </w:r>
      <w:r w:rsidR="00007663">
        <w:rPr>
          <w:rFonts w:asciiTheme="minorHAnsi" w:hAnsiTheme="minorHAnsi" w:cstheme="minorHAnsi"/>
          <w:b/>
          <w:sz w:val="48"/>
        </w:rPr>
        <w:t>8</w:t>
      </w:r>
      <w:r w:rsidR="002B297E" w:rsidRPr="00FA139B">
        <w:rPr>
          <w:rFonts w:asciiTheme="minorHAnsi" w:hAnsiTheme="minorHAnsi" w:cstheme="minorHAnsi"/>
          <w:b/>
          <w:sz w:val="48"/>
        </w:rPr>
        <w:t xml:space="preserve">: </w:t>
      </w:r>
      <w:r w:rsidR="002B297E" w:rsidRPr="00FA139B">
        <w:rPr>
          <w:rFonts w:asciiTheme="minorHAnsi" w:hAnsiTheme="minorHAnsi" w:cstheme="minorHAnsi"/>
          <w:b/>
          <w:sz w:val="48"/>
        </w:rPr>
        <w:tab/>
      </w:r>
      <w:r w:rsidR="00A26A2A" w:rsidRPr="00FA139B">
        <w:rPr>
          <w:rFonts w:asciiTheme="minorHAnsi" w:hAnsiTheme="minorHAnsi" w:cstheme="minorHAnsi"/>
          <w:b/>
          <w:sz w:val="48"/>
        </w:rPr>
        <w:t>„</w:t>
      </w:r>
      <w:r w:rsidR="00007663">
        <w:rPr>
          <w:rFonts w:asciiTheme="minorHAnsi" w:hAnsiTheme="minorHAnsi" w:cstheme="minorHAnsi"/>
          <w:b/>
          <w:sz w:val="48"/>
        </w:rPr>
        <w:t xml:space="preserve">Wenn </w:t>
      </w:r>
      <w:r w:rsidR="00DA6398" w:rsidRPr="00FA139B">
        <w:rPr>
          <w:rFonts w:asciiTheme="minorHAnsi" w:hAnsiTheme="minorHAnsi" w:cstheme="minorHAnsi"/>
          <w:b/>
          <w:sz w:val="48"/>
        </w:rPr>
        <w:t xml:space="preserve">Religion </w:t>
      </w:r>
      <w:r w:rsidR="00007663">
        <w:rPr>
          <w:rFonts w:asciiTheme="minorHAnsi" w:hAnsiTheme="minorHAnsi" w:cstheme="minorHAnsi"/>
          <w:b/>
          <w:sz w:val="48"/>
        </w:rPr>
        <w:t xml:space="preserve">zum </w:t>
      </w:r>
    </w:p>
    <w:p w:rsidR="00F179DF" w:rsidRPr="00FA139B" w:rsidRDefault="00007663" w:rsidP="00A26A2A">
      <w:pPr>
        <w:pStyle w:val="Formatvorlage3"/>
        <w:pBdr>
          <w:top w:val="none" w:sz="0" w:space="0" w:color="auto"/>
          <w:left w:val="none" w:sz="0" w:space="0" w:color="auto"/>
          <w:bottom w:val="none" w:sz="0" w:space="0" w:color="auto"/>
          <w:right w:val="none" w:sz="0" w:space="0" w:color="auto"/>
        </w:pBdr>
        <w:rPr>
          <w:rFonts w:asciiTheme="minorHAnsi" w:hAnsiTheme="minorHAnsi" w:cstheme="minorHAnsi"/>
          <w:b/>
          <w:sz w:val="48"/>
        </w:rPr>
      </w:pPr>
      <w:r>
        <w:rPr>
          <w:rFonts w:asciiTheme="minorHAnsi" w:hAnsiTheme="minorHAnsi" w:cstheme="minorHAnsi"/>
          <w:b/>
          <w:sz w:val="48"/>
        </w:rPr>
        <w:t>Problem wird</w:t>
      </w:r>
      <w:r w:rsidR="00A26A2A" w:rsidRPr="00FA139B">
        <w:rPr>
          <w:rFonts w:asciiTheme="minorHAnsi" w:hAnsiTheme="minorHAnsi" w:cstheme="minorHAnsi"/>
          <w:b/>
          <w:sz w:val="48"/>
        </w:rPr>
        <w:t>“</w:t>
      </w:r>
    </w:p>
    <w:p w:rsidR="002C0CB7" w:rsidRDefault="00007663" w:rsidP="002C0CB7">
      <w:pPr>
        <w:spacing w:after="0"/>
        <w:rPr>
          <w:b/>
          <w:sz w:val="24"/>
        </w:rPr>
      </w:pPr>
      <w:r>
        <w:rPr>
          <w:b/>
          <w:sz w:val="24"/>
        </w:rPr>
        <w:t>„Schlechte Theologie“ und Ihre Auswirkungen</w:t>
      </w:r>
    </w:p>
    <w:p w:rsidR="00663864" w:rsidRPr="003C56B5" w:rsidRDefault="00663864" w:rsidP="002C0CB7">
      <w:pPr>
        <w:spacing w:after="0"/>
        <w:rPr>
          <w:b/>
          <w:sz w:val="24"/>
        </w:rPr>
      </w:pPr>
    </w:p>
    <w:p w:rsidR="00283CAF" w:rsidRDefault="00283CAF" w:rsidP="00392EDD">
      <w:pPr>
        <w:pBdr>
          <w:top w:val="single" w:sz="4" w:space="1" w:color="auto"/>
          <w:left w:val="single" w:sz="4" w:space="4" w:color="auto"/>
          <w:bottom w:val="single" w:sz="4" w:space="1" w:color="auto"/>
          <w:right w:val="single" w:sz="4" w:space="4" w:color="auto"/>
        </w:pBdr>
        <w:spacing w:after="0" w:line="240" w:lineRule="auto"/>
        <w:rPr>
          <w:b/>
          <w:sz w:val="24"/>
        </w:rPr>
      </w:pPr>
      <w:r w:rsidRPr="003C56B5">
        <w:rPr>
          <w:b/>
          <w:sz w:val="24"/>
        </w:rPr>
        <w:t>Zur Situation</w:t>
      </w:r>
    </w:p>
    <w:p w:rsidR="008D31D1" w:rsidRDefault="00007663" w:rsidP="008D31D1">
      <w:pPr>
        <w:pBdr>
          <w:top w:val="single" w:sz="4" w:space="1" w:color="auto"/>
          <w:left w:val="single" w:sz="4" w:space="4" w:color="auto"/>
          <w:bottom w:val="single" w:sz="4" w:space="1" w:color="auto"/>
          <w:right w:val="single" w:sz="4" w:space="4" w:color="auto"/>
        </w:pBdr>
        <w:spacing w:after="0"/>
        <w:rPr>
          <w:sz w:val="24"/>
        </w:rPr>
      </w:pPr>
      <w:r>
        <w:rPr>
          <w:sz w:val="24"/>
        </w:rPr>
        <w:t>Manche Menschen sind von religiösen Vorstellungen geprägt, die ihnen in der Zeit des Sterbens keine Hilfe, sondern eine Belastung sind. Sie als Pflegekraft sollte in der Lage sein, Anzeichen hierfür wahrzunehmen und angemessen darauf zu reagieren.</w:t>
      </w:r>
    </w:p>
    <w:p w:rsidR="00283CAF" w:rsidRDefault="00283CAF" w:rsidP="00283CAF">
      <w:pPr>
        <w:spacing w:after="0"/>
        <w:ind w:firstLine="708"/>
        <w:rPr>
          <w:sz w:val="24"/>
        </w:rPr>
      </w:pPr>
    </w:p>
    <w:p w:rsidR="003E5E62" w:rsidRPr="008A73C8" w:rsidRDefault="00760575" w:rsidP="00760575">
      <w:pPr>
        <w:spacing w:after="0"/>
        <w:rPr>
          <w:b/>
          <w:sz w:val="24"/>
        </w:rPr>
      </w:pPr>
      <w:r w:rsidRPr="008A73C8">
        <w:rPr>
          <w:b/>
          <w:sz w:val="24"/>
        </w:rPr>
        <w:t>Das können Sie nach der Beschäftigung mit dieser Aufgabe besser als vorher:</w:t>
      </w:r>
    </w:p>
    <w:p w:rsidR="00760575" w:rsidRPr="003C56B5" w:rsidRDefault="004C6286" w:rsidP="00392EDD">
      <w:pPr>
        <w:spacing w:after="0" w:line="360" w:lineRule="auto"/>
        <w:rPr>
          <w:sz w:val="24"/>
        </w:rPr>
      </w:pPr>
      <w:r>
        <w:rPr>
          <w:sz w:val="24"/>
        </w:rPr>
        <w:t>S</w:t>
      </w:r>
      <w:r w:rsidR="002E41B8">
        <w:rPr>
          <w:sz w:val="24"/>
        </w:rPr>
        <w:t>terbende Menschen</w:t>
      </w:r>
      <w:r w:rsidR="00DA6398">
        <w:rPr>
          <w:sz w:val="24"/>
        </w:rPr>
        <w:t xml:space="preserve"> in ihren</w:t>
      </w:r>
      <w:r>
        <w:rPr>
          <w:sz w:val="24"/>
        </w:rPr>
        <w:t xml:space="preserve"> religiösen Bedürfnisse</w:t>
      </w:r>
      <w:r w:rsidR="00DA6398">
        <w:rPr>
          <w:sz w:val="24"/>
        </w:rPr>
        <w:t>n unterstützen</w:t>
      </w:r>
      <w:r w:rsidR="002E41B8">
        <w:rPr>
          <w:sz w:val="24"/>
        </w:rPr>
        <w:t xml:space="preserve"> </w:t>
      </w:r>
    </w:p>
    <w:p w:rsidR="00F87BE6" w:rsidRPr="00F87BE6" w:rsidRDefault="00BB192E" w:rsidP="00B3565C">
      <w:pPr>
        <w:pStyle w:val="Formatvorlage3"/>
        <w:pBdr>
          <w:top w:val="none" w:sz="0" w:space="0" w:color="auto"/>
          <w:left w:val="none" w:sz="0" w:space="0" w:color="auto"/>
          <w:bottom w:val="none" w:sz="0" w:space="0" w:color="auto"/>
          <w:right w:val="none" w:sz="0" w:space="0" w:color="auto"/>
        </w:pBdr>
        <w:jc w:val="right"/>
        <w:rPr>
          <w:rFonts w:asciiTheme="minorHAnsi" w:hAnsiTheme="minorHAnsi" w:cstheme="minorHAnsi"/>
          <w:b/>
        </w:rPr>
      </w:pP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sidR="00F87BE6" w:rsidRPr="003C56B5">
        <w:rPr>
          <w:rFonts w:asciiTheme="minorHAnsi" w:hAnsiTheme="minorHAnsi" w:cstheme="minorHAnsi"/>
          <w:b/>
        </w:rPr>
        <w:t>Lernmaterial/Literatur/Links</w:t>
      </w:r>
    </w:p>
    <w:p w:rsidR="008D31D1" w:rsidRDefault="008D31D1" w:rsidP="008D31D1">
      <w:pPr>
        <w:spacing w:after="0"/>
        <w:rPr>
          <w:sz w:val="24"/>
        </w:rPr>
      </w:pPr>
      <w:r>
        <w:rPr>
          <w:b/>
          <w:sz w:val="24"/>
        </w:rPr>
        <w:t>Text</w:t>
      </w:r>
      <w:r w:rsidR="00DA6398">
        <w:rPr>
          <w:b/>
          <w:sz w:val="24"/>
        </w:rPr>
        <w:t xml:space="preserve">: </w:t>
      </w:r>
      <w:r w:rsidR="00007663">
        <w:rPr>
          <w:b/>
          <w:sz w:val="24"/>
        </w:rPr>
        <w:t xml:space="preserve"> </w:t>
      </w:r>
      <w:r w:rsidR="00007663" w:rsidRPr="00007663">
        <w:rPr>
          <w:sz w:val="24"/>
        </w:rPr>
        <w:t>Fallbeispiel</w:t>
      </w:r>
      <w:r w:rsidR="00007663">
        <w:rPr>
          <w:b/>
          <w:sz w:val="24"/>
        </w:rPr>
        <w:t xml:space="preserve"> </w:t>
      </w:r>
      <w:r w:rsidR="00007663">
        <w:rPr>
          <w:sz w:val="24"/>
        </w:rPr>
        <w:t>„Schlechte Theologie“</w:t>
      </w:r>
    </w:p>
    <w:p w:rsidR="00E77C6A" w:rsidRPr="00F53026" w:rsidRDefault="008D31D1" w:rsidP="008D31D1">
      <w:pPr>
        <w:spacing w:after="0"/>
        <w:ind w:left="5664"/>
        <w:rPr>
          <w:b/>
          <w:sz w:val="24"/>
        </w:rPr>
      </w:pPr>
      <w:r>
        <w:rPr>
          <w:sz w:val="24"/>
        </w:rPr>
        <w:t xml:space="preserve">  </w:t>
      </w:r>
      <w:r w:rsidR="00E77C6A" w:rsidRPr="00F53026">
        <w:rPr>
          <w:b/>
          <w:sz w:val="24"/>
        </w:rPr>
        <w:t>Aufgaben/Anwendungshinweise</w:t>
      </w:r>
    </w:p>
    <w:p w:rsidR="0062556D" w:rsidRPr="0062556D" w:rsidRDefault="00F64A17" w:rsidP="00E77C6A">
      <w:pPr>
        <w:spacing w:after="0"/>
        <w:rPr>
          <w:b/>
          <w:sz w:val="28"/>
        </w:rPr>
      </w:pPr>
      <w:r w:rsidRPr="00F64A17">
        <w:rPr>
          <w:b/>
          <w:color w:val="B83D68" w:themeColor="accent1"/>
          <w:sz w:val="24"/>
        </w:rPr>
        <w:t>Zur Einstimmung</w:t>
      </w:r>
      <w:r w:rsidR="009003A7">
        <w:rPr>
          <w:b/>
          <w:sz w:val="28"/>
        </w:rPr>
        <w:tab/>
      </w:r>
      <w:r w:rsidR="009003A7" w:rsidRPr="00101AF7">
        <w:rPr>
          <w:b/>
          <w:i/>
        </w:rPr>
        <w:t>Einzeln</w:t>
      </w:r>
      <w:r w:rsidR="00A26A2A">
        <w:rPr>
          <w:b/>
          <w:i/>
        </w:rPr>
        <w:t>, zu zweit oder in einer Kleingruppe</w:t>
      </w:r>
      <w:r w:rsidR="009003A7">
        <w:rPr>
          <w:b/>
          <w:i/>
        </w:rPr>
        <w:t>:</w:t>
      </w:r>
    </w:p>
    <w:p w:rsidR="00657242" w:rsidRDefault="00007663" w:rsidP="00392EDD">
      <w:pPr>
        <w:spacing w:after="0" w:line="240" w:lineRule="auto"/>
        <w:rPr>
          <w:sz w:val="24"/>
        </w:rPr>
      </w:pPr>
      <w:r>
        <w:rPr>
          <w:sz w:val="24"/>
        </w:rPr>
        <w:t>Lesen Sie das Fallbeispiel.</w:t>
      </w:r>
    </w:p>
    <w:p w:rsidR="00007663" w:rsidRDefault="00007663" w:rsidP="00392EDD">
      <w:pPr>
        <w:spacing w:after="0" w:line="240" w:lineRule="auto"/>
        <w:rPr>
          <w:sz w:val="24"/>
        </w:rPr>
      </w:pPr>
      <w:r>
        <w:rPr>
          <w:sz w:val="24"/>
        </w:rPr>
        <w:t xml:space="preserve">Überlegen Sie, ob Ihnen vergleichbare Situationen bereits begegnet sind oder ob Sie Menschen kennen, bei denen Sie eine ähnliche religiöse Prägung vermuten. Tauschen Sie sich aus. </w:t>
      </w:r>
    </w:p>
    <w:p w:rsidR="00657242" w:rsidRPr="00A26A2A" w:rsidRDefault="00657242" w:rsidP="00392EDD">
      <w:pPr>
        <w:spacing w:after="0" w:line="240" w:lineRule="auto"/>
        <w:rPr>
          <w:sz w:val="24"/>
        </w:rPr>
      </w:pPr>
      <w:r>
        <w:rPr>
          <w:sz w:val="24"/>
        </w:rPr>
        <w:t>Wenn es etwas zu berichten gibt: schreiben Sie einen Text für Ihr Portfolio (einzeln, natürlich)</w:t>
      </w:r>
      <w:r w:rsidR="008A73C8">
        <w:rPr>
          <w:sz w:val="24"/>
        </w:rPr>
        <w:t xml:space="preserve">, z. B. als „Brief an </w:t>
      </w:r>
      <w:r w:rsidR="001E64B7">
        <w:rPr>
          <w:sz w:val="24"/>
        </w:rPr>
        <w:t>die Leser/innen</w:t>
      </w:r>
      <w:r w:rsidR="008A73C8">
        <w:rPr>
          <w:sz w:val="24"/>
        </w:rPr>
        <w:t>“</w:t>
      </w:r>
      <w:r>
        <w:rPr>
          <w:sz w:val="24"/>
        </w:rPr>
        <w:t>!</w:t>
      </w:r>
    </w:p>
    <w:p w:rsidR="002E41B8" w:rsidRDefault="002E41B8" w:rsidP="00392EDD">
      <w:pPr>
        <w:spacing w:after="0" w:line="240" w:lineRule="auto"/>
        <w:rPr>
          <w:b/>
          <w:color w:val="B83D68" w:themeColor="accent1"/>
          <w:sz w:val="24"/>
        </w:rPr>
      </w:pPr>
    </w:p>
    <w:p w:rsidR="009F7629" w:rsidRPr="00392EDD" w:rsidRDefault="00392EDD" w:rsidP="00392EDD">
      <w:pPr>
        <w:spacing w:after="0" w:line="240" w:lineRule="auto"/>
        <w:rPr>
          <w:b/>
          <w:color w:val="B83D68" w:themeColor="accent1"/>
          <w:sz w:val="24"/>
        </w:rPr>
      </w:pPr>
      <w:r w:rsidRPr="00392EDD">
        <w:rPr>
          <w:b/>
          <w:color w:val="B83D68" w:themeColor="accent1"/>
          <w:sz w:val="24"/>
        </w:rPr>
        <w:t>Informieren</w:t>
      </w:r>
      <w:r w:rsidR="00DA6398">
        <w:rPr>
          <w:b/>
          <w:color w:val="B83D68" w:themeColor="accent1"/>
          <w:sz w:val="24"/>
        </w:rPr>
        <w:t xml:space="preserve"> und Planen</w:t>
      </w:r>
    </w:p>
    <w:p w:rsidR="00657242" w:rsidRPr="00760575" w:rsidRDefault="00007663" w:rsidP="00392EDD">
      <w:pPr>
        <w:spacing w:after="0" w:line="240" w:lineRule="auto"/>
        <w:rPr>
          <w:sz w:val="24"/>
        </w:rPr>
      </w:pPr>
      <w:r>
        <w:rPr>
          <w:sz w:val="24"/>
        </w:rPr>
        <w:t xml:space="preserve">Lesen Sie den Text noch einmal </w:t>
      </w:r>
      <w:r w:rsidR="0035145D">
        <w:rPr>
          <w:sz w:val="24"/>
        </w:rPr>
        <w:t>und erstellen Sie eine Checkliste: Was macht Theologie im Sinne des Autors zu „schlechter“ Theologie? Woran erkennen Sie diese?</w:t>
      </w:r>
    </w:p>
    <w:p w:rsidR="00E77C6A" w:rsidRPr="00F64A17" w:rsidRDefault="00F64A17" w:rsidP="00E77C6A">
      <w:pPr>
        <w:spacing w:after="0"/>
        <w:rPr>
          <w:b/>
          <w:color w:val="B83D68" w:themeColor="accent1"/>
          <w:sz w:val="24"/>
        </w:rPr>
      </w:pPr>
      <w:r w:rsidRPr="00F64A17">
        <w:rPr>
          <w:b/>
          <w:color w:val="B83D68" w:themeColor="accent1"/>
          <w:sz w:val="24"/>
        </w:rPr>
        <w:t>Entscheiden</w:t>
      </w:r>
    </w:p>
    <w:p w:rsidR="0035145D" w:rsidRDefault="0035145D" w:rsidP="009003A7">
      <w:pPr>
        <w:spacing w:after="0"/>
        <w:rPr>
          <w:sz w:val="24"/>
        </w:rPr>
      </w:pPr>
      <w:r>
        <w:rPr>
          <w:sz w:val="24"/>
        </w:rPr>
        <w:t>Versetzen Sie sich gedanklich in die Rolle  einer Pflegerin, die sich um die Patientin kümmert. Wie sieht sie die Situation?</w:t>
      </w:r>
    </w:p>
    <w:p w:rsidR="009003A7" w:rsidRPr="00F64A17" w:rsidRDefault="00F64A17" w:rsidP="009003A7">
      <w:pPr>
        <w:spacing w:after="0"/>
        <w:rPr>
          <w:b/>
          <w:i/>
          <w:color w:val="B83D68" w:themeColor="accent1"/>
          <w:sz w:val="20"/>
        </w:rPr>
      </w:pPr>
      <w:r w:rsidRPr="00F64A17">
        <w:rPr>
          <w:b/>
          <w:color w:val="B83D68" w:themeColor="accent1"/>
          <w:sz w:val="24"/>
        </w:rPr>
        <w:t>Durchführen</w:t>
      </w:r>
      <w:r w:rsidR="0062556D" w:rsidRPr="00F64A17">
        <w:rPr>
          <w:b/>
          <w:color w:val="B83D68" w:themeColor="accent1"/>
          <w:sz w:val="24"/>
        </w:rPr>
        <w:tab/>
      </w:r>
    </w:p>
    <w:p w:rsidR="00DA6398" w:rsidRPr="003E5E62" w:rsidRDefault="0035145D" w:rsidP="00E77C6A">
      <w:pPr>
        <w:spacing w:after="0"/>
        <w:rPr>
          <w:sz w:val="24"/>
        </w:rPr>
      </w:pPr>
      <w:r>
        <w:rPr>
          <w:sz w:val="24"/>
        </w:rPr>
        <w:t>Schildern und kommentieren Sie das Fallbeispiel aus der gewählten Perspektive (schriftlich). Wählen Sie eine geeignete Form (Tagebucheintrag, Brief, Zeitungsartikel… was immer Ihnen passend scheint).</w:t>
      </w:r>
    </w:p>
    <w:p w:rsidR="0062556D" w:rsidRPr="00F64A17" w:rsidRDefault="00F64A17" w:rsidP="0062556D">
      <w:pPr>
        <w:spacing w:after="0"/>
        <w:rPr>
          <w:i/>
          <w:color w:val="B83D68" w:themeColor="accent1"/>
          <w:sz w:val="24"/>
        </w:rPr>
      </w:pPr>
      <w:r w:rsidRPr="00F64A17">
        <w:rPr>
          <w:b/>
          <w:color w:val="B83D68" w:themeColor="accent1"/>
          <w:sz w:val="24"/>
        </w:rPr>
        <w:t>Kontrollieren und Bewerten</w:t>
      </w:r>
      <w:r w:rsidR="0062556D" w:rsidRPr="00F64A17">
        <w:rPr>
          <w:b/>
          <w:color w:val="B83D68" w:themeColor="accent1"/>
          <w:sz w:val="28"/>
        </w:rPr>
        <w:tab/>
      </w:r>
    </w:p>
    <w:p w:rsidR="00142675" w:rsidRDefault="00DA6398" w:rsidP="00142675">
      <w:pPr>
        <w:spacing w:after="0"/>
        <w:rPr>
          <w:sz w:val="24"/>
        </w:rPr>
      </w:pPr>
      <w:r>
        <w:rPr>
          <w:sz w:val="24"/>
        </w:rPr>
        <w:t>Holen Sie sich Rückmeldungen zu Ihrem Produkt. Wenn es Verbesserungsvorschläge gibt, setzen Sie diese um.</w:t>
      </w:r>
    </w:p>
    <w:p w:rsidR="002E41B8" w:rsidRDefault="002E41B8" w:rsidP="00142675">
      <w:pPr>
        <w:spacing w:after="0"/>
        <w:rPr>
          <w:sz w:val="24"/>
        </w:rPr>
      </w:pPr>
    </w:p>
    <w:p w:rsidR="00CD79CE" w:rsidRPr="003E5E62" w:rsidRDefault="00CD79CE" w:rsidP="00142675">
      <w:pPr>
        <w:spacing w:after="0"/>
        <w:rPr>
          <w:sz w:val="24"/>
        </w:rPr>
      </w:pPr>
      <w:r>
        <w:rPr>
          <w:sz w:val="24"/>
        </w:rPr>
        <w:t>Reflektieren und dokumentieren Sie Ihre Arbeit für Ihr Portfolio!</w:t>
      </w:r>
    </w:p>
    <w:p w:rsidR="0035145D" w:rsidRPr="00460110" w:rsidRDefault="0035145D" w:rsidP="0035145D">
      <w:pPr>
        <w:autoSpaceDE w:val="0"/>
        <w:autoSpaceDN w:val="0"/>
        <w:adjustRightInd w:val="0"/>
        <w:jc w:val="both"/>
        <w:rPr>
          <w:rFonts w:ascii="Tahoma" w:hAnsi="Tahoma" w:cs="Tahoma"/>
          <w:b/>
          <w:sz w:val="32"/>
        </w:rPr>
      </w:pPr>
      <w:r w:rsidRPr="00460110">
        <w:rPr>
          <w:rFonts w:ascii="Tahoma" w:hAnsi="Tahoma" w:cs="Tahoma"/>
          <w:b/>
          <w:szCs w:val="18"/>
        </w:rPr>
        <w:lastRenderedPageBreak/>
        <w:t>»Schlechte« Theologie</w:t>
      </w:r>
      <w:r w:rsidRPr="00460110">
        <w:rPr>
          <w:rFonts w:ascii="Tahoma" w:hAnsi="Tahoma" w:cs="Tahoma"/>
          <w:b/>
          <w:sz w:val="32"/>
        </w:rPr>
        <w:t xml:space="preserve"> </w:t>
      </w:r>
    </w:p>
    <w:p w:rsidR="0035145D" w:rsidRPr="00460110" w:rsidRDefault="0035145D" w:rsidP="0035145D">
      <w:pPr>
        <w:autoSpaceDE w:val="0"/>
        <w:autoSpaceDN w:val="0"/>
        <w:adjustRightInd w:val="0"/>
        <w:spacing w:line="360" w:lineRule="auto"/>
        <w:ind w:left="230"/>
        <w:jc w:val="both"/>
        <w:rPr>
          <w:rFonts w:ascii="Tahoma" w:hAnsi="Tahoma" w:cs="Tahoma"/>
          <w:b/>
          <w:sz w:val="32"/>
        </w:rPr>
      </w:pPr>
    </w:p>
    <w:p w:rsidR="0035145D" w:rsidRDefault="0035145D" w:rsidP="0035145D">
      <w:pPr>
        <w:autoSpaceDE w:val="0"/>
        <w:autoSpaceDN w:val="0"/>
        <w:adjustRightInd w:val="0"/>
        <w:spacing w:line="360" w:lineRule="auto"/>
        <w:rPr>
          <w:rFonts w:ascii="Tahoma" w:hAnsi="Tahoma" w:cs="Tahoma"/>
          <w:sz w:val="20"/>
          <w:szCs w:val="20"/>
        </w:rPr>
      </w:pPr>
      <w:r w:rsidRPr="00460110">
        <w:rPr>
          <w:rFonts w:ascii="Tahoma" w:hAnsi="Tahoma" w:cs="Tahoma"/>
          <w:sz w:val="20"/>
          <w:szCs w:val="20"/>
        </w:rPr>
        <w:t>»Schlechte« Theologie lässt sich als Theologie definieren, die unterdrückt, manipuliert, destruktiv und einengend ist. Fast immer wurzelt sie in der V</w:t>
      </w:r>
      <w:r>
        <w:rPr>
          <w:rFonts w:ascii="Tahoma" w:hAnsi="Tahoma" w:cs="Tahoma"/>
          <w:sz w:val="20"/>
          <w:szCs w:val="20"/>
        </w:rPr>
        <w:t>orstellung von Belohnung und Be</w:t>
      </w:r>
      <w:r w:rsidRPr="00460110">
        <w:rPr>
          <w:rFonts w:ascii="Tahoma" w:hAnsi="Tahoma" w:cs="Tahoma"/>
          <w:sz w:val="20"/>
          <w:szCs w:val="20"/>
        </w:rPr>
        <w:t>strafung.</w:t>
      </w:r>
    </w:p>
    <w:p w:rsidR="0035145D" w:rsidRPr="00460110" w:rsidRDefault="0035145D" w:rsidP="0035145D">
      <w:pPr>
        <w:autoSpaceDE w:val="0"/>
        <w:autoSpaceDN w:val="0"/>
        <w:adjustRightInd w:val="0"/>
        <w:spacing w:line="360" w:lineRule="auto"/>
        <w:rPr>
          <w:rFonts w:ascii="Tahoma" w:hAnsi="Tahoma" w:cs="Tahoma"/>
          <w:sz w:val="20"/>
          <w:szCs w:val="20"/>
        </w:rPr>
      </w:pPr>
      <w:r w:rsidRPr="00460110">
        <w:rPr>
          <w:rFonts w:ascii="Tahoma" w:hAnsi="Tahoma" w:cs="Tahoma"/>
          <w:sz w:val="20"/>
          <w:szCs w:val="20"/>
        </w:rPr>
        <w:t>Ich kann die Auswirkungen schlechter Theologie am besten veranschaulichen, indem ich Ihnen den Fall einer jungen Frau namens Angela schildere, die Anfang vierzig war, als ich sie kennen</w:t>
      </w:r>
      <w:r>
        <w:rPr>
          <w:rFonts w:ascii="Tahoma" w:hAnsi="Tahoma" w:cs="Tahoma"/>
          <w:sz w:val="20"/>
          <w:szCs w:val="20"/>
        </w:rPr>
        <w:t xml:space="preserve"> </w:t>
      </w:r>
      <w:r w:rsidRPr="00460110">
        <w:rPr>
          <w:rFonts w:ascii="Tahoma" w:hAnsi="Tahoma" w:cs="Tahoma"/>
          <w:sz w:val="20"/>
          <w:szCs w:val="20"/>
        </w:rPr>
        <w:t>lernte. Sie litt an Brus</w:t>
      </w:r>
      <w:r>
        <w:rPr>
          <w:rFonts w:ascii="Tahoma" w:hAnsi="Tahoma" w:cs="Tahoma"/>
          <w:sz w:val="20"/>
          <w:szCs w:val="20"/>
        </w:rPr>
        <w:t>tkrebs in fortgeschrittenem Sta</w:t>
      </w:r>
      <w:r w:rsidRPr="00460110">
        <w:rPr>
          <w:rFonts w:ascii="Tahoma" w:hAnsi="Tahoma" w:cs="Tahoma"/>
          <w:sz w:val="20"/>
          <w:szCs w:val="20"/>
        </w:rPr>
        <w:t xml:space="preserve">dium, der auch </w:t>
      </w:r>
      <w:r>
        <w:rPr>
          <w:rFonts w:ascii="Tahoma" w:hAnsi="Tahoma" w:cs="Tahoma"/>
          <w:sz w:val="20"/>
          <w:szCs w:val="20"/>
        </w:rPr>
        <w:t xml:space="preserve">die Lungen befallen hatte und </w:t>
      </w:r>
      <w:proofErr w:type="gramStart"/>
      <w:r>
        <w:rPr>
          <w:rFonts w:ascii="Tahoma" w:hAnsi="Tahoma" w:cs="Tahoma"/>
          <w:sz w:val="20"/>
          <w:szCs w:val="20"/>
        </w:rPr>
        <w:t>ih</w:t>
      </w:r>
      <w:r w:rsidRPr="00460110">
        <w:rPr>
          <w:rFonts w:ascii="Tahoma" w:hAnsi="Tahoma" w:cs="Tahoma"/>
          <w:sz w:val="20"/>
          <w:szCs w:val="20"/>
        </w:rPr>
        <w:t>r</w:t>
      </w:r>
      <w:proofErr w:type="gramEnd"/>
      <w:r w:rsidRPr="00460110">
        <w:rPr>
          <w:rFonts w:ascii="Tahoma" w:hAnsi="Tahoma" w:cs="Tahoma"/>
          <w:sz w:val="20"/>
          <w:szCs w:val="20"/>
        </w:rPr>
        <w:t xml:space="preserve"> Atemnot verursachte. Ursprünglich ha</w:t>
      </w:r>
      <w:r>
        <w:rPr>
          <w:rFonts w:ascii="Tahoma" w:hAnsi="Tahoma" w:cs="Tahoma"/>
          <w:sz w:val="20"/>
          <w:szCs w:val="20"/>
        </w:rPr>
        <w:t>tte die Chemotherapie Erfolg ge</w:t>
      </w:r>
      <w:r w:rsidRPr="00460110">
        <w:rPr>
          <w:rFonts w:ascii="Tahoma" w:hAnsi="Tahoma" w:cs="Tahoma"/>
          <w:sz w:val="20"/>
          <w:szCs w:val="20"/>
        </w:rPr>
        <w:t xml:space="preserve">zeitigt, doch hatte sich ihr Zustand nach mehreren Monaten verschlimmert, und Medikamente halfen ihr jetzt nicht mehr. Als die körperlichen Beschwerden zunahmen, wurde die Frau höchst depressiv und war </w:t>
      </w:r>
      <w:r>
        <w:rPr>
          <w:rFonts w:ascii="Tahoma" w:hAnsi="Tahoma" w:cs="Tahoma"/>
          <w:sz w:val="20"/>
          <w:szCs w:val="20"/>
        </w:rPr>
        <w:t>b</w:t>
      </w:r>
      <w:r w:rsidRPr="00460110">
        <w:rPr>
          <w:rFonts w:ascii="Tahoma" w:hAnsi="Tahoma" w:cs="Tahoma"/>
          <w:sz w:val="20"/>
          <w:szCs w:val="20"/>
        </w:rPr>
        <w:t>einahe unfähig zur Kommunikation. Nach wenigen Wochen war ihre Depression derart schwer, da</w:t>
      </w:r>
      <w:r>
        <w:rPr>
          <w:rFonts w:ascii="Tahoma" w:hAnsi="Tahoma" w:cs="Tahoma"/>
          <w:sz w:val="20"/>
          <w:szCs w:val="20"/>
        </w:rPr>
        <w:t>ss</w:t>
      </w:r>
      <w:r w:rsidRPr="00460110">
        <w:rPr>
          <w:rFonts w:ascii="Tahoma" w:hAnsi="Tahoma" w:cs="Tahoma"/>
          <w:sz w:val="20"/>
          <w:szCs w:val="20"/>
        </w:rPr>
        <w:t xml:space="preserve"> wir einen Psychiater </w:t>
      </w:r>
      <w:r>
        <w:rPr>
          <w:rFonts w:ascii="Tahoma" w:hAnsi="Tahoma" w:cs="Tahoma"/>
          <w:sz w:val="20"/>
          <w:szCs w:val="20"/>
        </w:rPr>
        <w:t xml:space="preserve">beizogen; Angela wurde ins Krankenhaus eingeliefert, </w:t>
      </w:r>
      <w:r w:rsidRPr="00460110">
        <w:rPr>
          <w:rFonts w:ascii="Tahoma" w:hAnsi="Tahoma" w:cs="Tahoma"/>
          <w:sz w:val="20"/>
          <w:szCs w:val="20"/>
        </w:rPr>
        <w:t xml:space="preserve">damit eine Therapie mit Antidepressiva durchgeführt werden konnte. Anschließend ging es ihr etwas </w:t>
      </w:r>
      <w:r>
        <w:rPr>
          <w:rFonts w:ascii="Tahoma" w:hAnsi="Tahoma" w:cs="Tahoma"/>
          <w:sz w:val="20"/>
          <w:szCs w:val="20"/>
        </w:rPr>
        <w:t>b</w:t>
      </w:r>
      <w:r w:rsidRPr="00460110">
        <w:rPr>
          <w:rFonts w:ascii="Tahoma" w:hAnsi="Tahoma" w:cs="Tahoma"/>
          <w:sz w:val="20"/>
          <w:szCs w:val="20"/>
        </w:rPr>
        <w:t>esser, und sie wurde wieder entlassen, doch war mir die ganze Zeit über aufgefallen, wi</w:t>
      </w:r>
      <w:r>
        <w:rPr>
          <w:rFonts w:ascii="Tahoma" w:hAnsi="Tahoma" w:cs="Tahoma"/>
          <w:sz w:val="20"/>
          <w:szCs w:val="20"/>
        </w:rPr>
        <w:t>e schwer ihre Depression im Ver</w:t>
      </w:r>
      <w:r w:rsidRPr="00460110">
        <w:rPr>
          <w:rFonts w:ascii="Tahoma" w:hAnsi="Tahoma" w:cs="Tahoma"/>
          <w:sz w:val="20"/>
          <w:szCs w:val="20"/>
        </w:rPr>
        <w:t>gleich zu ihren zwar merkliche</w:t>
      </w:r>
      <w:r>
        <w:rPr>
          <w:rFonts w:ascii="Tahoma" w:hAnsi="Tahoma" w:cs="Tahoma"/>
          <w:sz w:val="20"/>
          <w:szCs w:val="20"/>
        </w:rPr>
        <w:t>n, aber nicht schweren körperli</w:t>
      </w:r>
      <w:r w:rsidRPr="00460110">
        <w:rPr>
          <w:rFonts w:ascii="Tahoma" w:hAnsi="Tahoma" w:cs="Tahoma"/>
          <w:sz w:val="20"/>
          <w:szCs w:val="20"/>
        </w:rPr>
        <w:t>chen Beschwerden gewesen war. Nachdem ich sie einige Male ambulant betreut hatte, lernte ich sie und ihren Mann Richard etwas besser kennen und wagt</w:t>
      </w:r>
      <w:r>
        <w:rPr>
          <w:rFonts w:ascii="Tahoma" w:hAnsi="Tahoma" w:cs="Tahoma"/>
          <w:sz w:val="20"/>
          <w:szCs w:val="20"/>
        </w:rPr>
        <w:t>e sie zu fragen, ob sie sich ir</w:t>
      </w:r>
      <w:r w:rsidRPr="00460110">
        <w:rPr>
          <w:rFonts w:ascii="Tahoma" w:hAnsi="Tahoma" w:cs="Tahoma"/>
          <w:sz w:val="20"/>
          <w:szCs w:val="20"/>
        </w:rPr>
        <w:t>gendwelche Gedanken über den Tod mache. Sie begann bitterlich zu weinen. Als ich sie fragte, welches ihre größte Angst im Zusammenhang mit dem Sterben sei, antwortete sie, das könne sie mir nicht sagen. Ich fragte sie, ob sie mit unserem Krankenhausseelsorger darüber reden wolle, und sie willigte ein.</w:t>
      </w:r>
    </w:p>
    <w:p w:rsidR="0035145D" w:rsidRDefault="0035145D" w:rsidP="0035145D">
      <w:pPr>
        <w:autoSpaceDE w:val="0"/>
        <w:autoSpaceDN w:val="0"/>
        <w:adjustRightInd w:val="0"/>
        <w:spacing w:before="10" w:line="360" w:lineRule="auto"/>
        <w:rPr>
          <w:rFonts w:ascii="Tahoma" w:hAnsi="Tahoma" w:cs="Tahoma"/>
          <w:sz w:val="20"/>
          <w:szCs w:val="20"/>
        </w:rPr>
      </w:pPr>
      <w:r w:rsidRPr="00460110">
        <w:rPr>
          <w:rFonts w:ascii="Tahoma" w:hAnsi="Tahoma" w:cs="Tahoma"/>
          <w:sz w:val="20"/>
          <w:szCs w:val="20"/>
        </w:rPr>
        <w:t xml:space="preserve">In den zwei Wochen vor diesem Gespräch hatte ich den </w:t>
      </w:r>
      <w:r>
        <w:rPr>
          <w:rFonts w:ascii="Tahoma" w:hAnsi="Tahoma" w:cs="Tahoma"/>
          <w:sz w:val="20"/>
          <w:szCs w:val="20"/>
        </w:rPr>
        <w:t>Eindruck gehabt, ihre Atembeschwerden seien schlimmer ge</w:t>
      </w:r>
      <w:r w:rsidRPr="00460110">
        <w:rPr>
          <w:rFonts w:ascii="Tahoma" w:hAnsi="Tahoma" w:cs="Tahoma"/>
          <w:sz w:val="20"/>
          <w:szCs w:val="20"/>
        </w:rPr>
        <w:t>worden, und es mu</w:t>
      </w:r>
      <w:r>
        <w:rPr>
          <w:rFonts w:ascii="Tahoma" w:hAnsi="Tahoma" w:cs="Tahoma"/>
          <w:sz w:val="20"/>
          <w:szCs w:val="20"/>
        </w:rPr>
        <w:t>ss</w:t>
      </w:r>
      <w:r w:rsidRPr="00460110">
        <w:rPr>
          <w:rFonts w:ascii="Tahoma" w:hAnsi="Tahoma" w:cs="Tahoma"/>
          <w:sz w:val="20"/>
          <w:szCs w:val="20"/>
        </w:rPr>
        <w:t>te ihr nun dauernd Sauerstoff zugeführt werden. Sie geriet in fürchterlic</w:t>
      </w:r>
      <w:r>
        <w:rPr>
          <w:rFonts w:ascii="Tahoma" w:hAnsi="Tahoma" w:cs="Tahoma"/>
          <w:sz w:val="20"/>
          <w:szCs w:val="20"/>
        </w:rPr>
        <w:t>he Panik, sobald die Sauerstoff</w:t>
      </w:r>
      <w:r w:rsidRPr="00460110">
        <w:rPr>
          <w:rFonts w:ascii="Tahoma" w:hAnsi="Tahoma" w:cs="Tahoma"/>
          <w:sz w:val="20"/>
          <w:szCs w:val="20"/>
        </w:rPr>
        <w:t>maske auch nur für wenige Sekunden entfernt wurde, weshalb sie wieder ins Krankenhaus eingeliefert wurde.</w:t>
      </w:r>
    </w:p>
    <w:p w:rsidR="0035145D" w:rsidRDefault="0035145D" w:rsidP="0035145D">
      <w:pPr>
        <w:autoSpaceDE w:val="0"/>
        <w:autoSpaceDN w:val="0"/>
        <w:adjustRightInd w:val="0"/>
        <w:spacing w:before="3" w:line="360" w:lineRule="auto"/>
        <w:rPr>
          <w:rFonts w:ascii="Tahoma" w:hAnsi="Tahoma" w:cs="Tahoma"/>
          <w:sz w:val="20"/>
          <w:szCs w:val="20"/>
        </w:rPr>
      </w:pPr>
      <w:r w:rsidRPr="00460110">
        <w:rPr>
          <w:rFonts w:ascii="Tahoma" w:hAnsi="Tahoma" w:cs="Tahoma"/>
          <w:sz w:val="20"/>
          <w:szCs w:val="20"/>
        </w:rPr>
        <w:t xml:space="preserve">John Martin lernte Angela und Richard gut kennen. Es fiel </w:t>
      </w:r>
      <w:r>
        <w:rPr>
          <w:rFonts w:ascii="Tahoma" w:hAnsi="Tahoma" w:cs="Tahoma"/>
          <w:sz w:val="20"/>
          <w:szCs w:val="20"/>
        </w:rPr>
        <w:t>ihm auf, dass Angela - mehr als irgendein Patient,</w:t>
      </w:r>
      <w:r w:rsidRPr="00460110">
        <w:rPr>
          <w:rFonts w:ascii="Tahoma" w:hAnsi="Tahoma" w:cs="Tahoma"/>
          <w:sz w:val="20"/>
          <w:szCs w:val="20"/>
        </w:rPr>
        <w:t xml:space="preserve"> den er jemals betreut hatte - angesichts ihrer Krankheit und des bevorstehenden Todes wie versteinert war. Nachdem er viel Zeit mit ihr verbracht hatte, gestand sie John, da</w:t>
      </w:r>
      <w:r>
        <w:rPr>
          <w:rFonts w:ascii="Tahoma" w:hAnsi="Tahoma" w:cs="Tahoma"/>
          <w:sz w:val="20"/>
          <w:szCs w:val="20"/>
        </w:rPr>
        <w:t>ss</w:t>
      </w:r>
      <w:r w:rsidRPr="00460110">
        <w:rPr>
          <w:rFonts w:ascii="Tahoma" w:hAnsi="Tahoma" w:cs="Tahoma"/>
          <w:sz w:val="20"/>
          <w:szCs w:val="20"/>
        </w:rPr>
        <w:t xml:space="preserve"> sie eine Zeitlang Mitglied einer stark fundamentalistisch ausgerichteten Bewegung gewesen war, die ihren Ursprung in den Vereinigten Staaten hat. Mitglieder dieser Kirche hatten ihr, kurz nachdem ihr die</w:t>
      </w:r>
      <w:r>
        <w:rPr>
          <w:rFonts w:ascii="Tahoma" w:hAnsi="Tahoma" w:cs="Tahoma"/>
          <w:sz w:val="20"/>
          <w:szCs w:val="20"/>
        </w:rPr>
        <w:t xml:space="preserve"> </w:t>
      </w:r>
      <w:r w:rsidRPr="00460110">
        <w:rPr>
          <w:rFonts w:ascii="Tahoma" w:hAnsi="Tahoma" w:cs="Tahoma"/>
          <w:sz w:val="20"/>
          <w:szCs w:val="20"/>
        </w:rPr>
        <w:t xml:space="preserve">Diagnose Brustkrebs mitgeteilt worden war, gesagt, wenn sie regelmäßig an ihren Gottesdiensten teilnähme und ernsthaft beten würde, würde Gott sie von ihrer Krankheit erlösen, wenn Er ein Interesse daran habe, sie zu retten. Wenn Gott sie jedoch nicht heilen würde, so </w:t>
      </w:r>
      <w:proofErr w:type="gramStart"/>
      <w:r w:rsidRPr="00460110">
        <w:rPr>
          <w:rFonts w:ascii="Tahoma" w:hAnsi="Tahoma" w:cs="Tahoma"/>
          <w:sz w:val="20"/>
          <w:szCs w:val="20"/>
        </w:rPr>
        <w:t>wäre</w:t>
      </w:r>
      <w:proofErr w:type="gramEnd"/>
      <w:r w:rsidRPr="00460110">
        <w:rPr>
          <w:rFonts w:ascii="Tahoma" w:hAnsi="Tahoma" w:cs="Tahoma"/>
          <w:sz w:val="20"/>
          <w:szCs w:val="20"/>
        </w:rPr>
        <w:t xml:space="preserve"> das Sein Wille und Seine A</w:t>
      </w:r>
      <w:r>
        <w:rPr>
          <w:rFonts w:ascii="Tahoma" w:hAnsi="Tahoma" w:cs="Tahoma"/>
          <w:sz w:val="20"/>
          <w:szCs w:val="20"/>
        </w:rPr>
        <w:t>rt</w:t>
      </w:r>
      <w:r w:rsidRPr="00460110">
        <w:rPr>
          <w:rFonts w:ascii="Tahoma" w:hAnsi="Tahoma" w:cs="Tahoma"/>
          <w:sz w:val="20"/>
          <w:szCs w:val="20"/>
        </w:rPr>
        <w:t>, sie auf Erden zu bestrafen und sie auf eine noch größere Strafe nach dem Tod vorzubereiten. Als sich ihr körperlicher Zustand verschlimmerte, hatte man ih</w:t>
      </w:r>
      <w:r>
        <w:rPr>
          <w:rFonts w:ascii="Tahoma" w:hAnsi="Tahoma" w:cs="Tahoma"/>
          <w:sz w:val="20"/>
          <w:szCs w:val="20"/>
        </w:rPr>
        <w:t>r gesagt, das sei nichts im Ver</w:t>
      </w:r>
      <w:r w:rsidRPr="00460110">
        <w:rPr>
          <w:rFonts w:ascii="Tahoma" w:hAnsi="Tahoma" w:cs="Tahoma"/>
          <w:sz w:val="20"/>
          <w:szCs w:val="20"/>
        </w:rPr>
        <w:t xml:space="preserve">gleich zu dem, was sie nach dem Tod erwarten würde. Dies gehöre alles zur Strafe, die Gott ihr zugedacht habe, weil sie und ihr Mann auf Erden Erfolg, ein angenehmes Leben und ein schönes Zuhause hätten. </w:t>
      </w:r>
    </w:p>
    <w:p w:rsidR="0035145D" w:rsidRPr="00460110" w:rsidRDefault="0035145D" w:rsidP="0035145D">
      <w:pPr>
        <w:autoSpaceDE w:val="0"/>
        <w:autoSpaceDN w:val="0"/>
        <w:adjustRightInd w:val="0"/>
        <w:spacing w:before="3" w:line="360" w:lineRule="auto"/>
        <w:rPr>
          <w:rFonts w:ascii="Tahoma" w:hAnsi="Tahoma" w:cs="Tahoma"/>
          <w:sz w:val="20"/>
          <w:szCs w:val="20"/>
        </w:rPr>
      </w:pPr>
      <w:r w:rsidRPr="00460110">
        <w:rPr>
          <w:rFonts w:ascii="Tahoma" w:hAnsi="Tahoma" w:cs="Tahoma"/>
          <w:sz w:val="20"/>
          <w:szCs w:val="20"/>
        </w:rPr>
        <w:lastRenderedPageBreak/>
        <w:t>Ihr Mann Richard war nicht Mitglied dieser Vereinigung.</w:t>
      </w:r>
      <w:r>
        <w:rPr>
          <w:rFonts w:ascii="Tahoma" w:hAnsi="Tahoma" w:cs="Tahoma"/>
          <w:sz w:val="20"/>
          <w:szCs w:val="20"/>
        </w:rPr>
        <w:t xml:space="preserve"> Er war sehr bekümmert über das, was man</w:t>
      </w:r>
      <w:r w:rsidRPr="00460110">
        <w:rPr>
          <w:rFonts w:ascii="Tahoma" w:hAnsi="Tahoma" w:cs="Tahoma"/>
          <w:sz w:val="20"/>
          <w:szCs w:val="20"/>
        </w:rPr>
        <w:t xml:space="preserve"> Ang</w:t>
      </w:r>
      <w:r>
        <w:rPr>
          <w:rFonts w:ascii="Tahoma" w:hAnsi="Tahoma" w:cs="Tahoma"/>
          <w:sz w:val="20"/>
          <w:szCs w:val="20"/>
        </w:rPr>
        <w:t>el</w:t>
      </w:r>
      <w:r w:rsidRPr="00460110">
        <w:rPr>
          <w:rFonts w:ascii="Tahoma" w:hAnsi="Tahoma" w:cs="Tahoma"/>
          <w:sz w:val="20"/>
          <w:szCs w:val="20"/>
        </w:rPr>
        <w:t xml:space="preserve">a gesagt hatte und sie </w:t>
      </w:r>
      <w:r>
        <w:rPr>
          <w:rFonts w:ascii="Tahoma" w:hAnsi="Tahoma" w:cs="Tahoma"/>
          <w:sz w:val="20"/>
          <w:szCs w:val="20"/>
        </w:rPr>
        <w:t>nun</w:t>
      </w:r>
      <w:r w:rsidRPr="00460110">
        <w:rPr>
          <w:rFonts w:ascii="Tahoma" w:hAnsi="Tahoma" w:cs="Tahoma"/>
          <w:sz w:val="20"/>
          <w:szCs w:val="20"/>
        </w:rPr>
        <w:t xml:space="preserve"> auch tatsächlich glaubte, </w:t>
      </w:r>
      <w:r>
        <w:rPr>
          <w:rFonts w:ascii="Tahoma" w:hAnsi="Tahoma" w:cs="Tahoma"/>
          <w:sz w:val="20"/>
          <w:szCs w:val="20"/>
        </w:rPr>
        <w:t>hatt</w:t>
      </w:r>
      <w:r w:rsidRPr="00460110">
        <w:rPr>
          <w:rFonts w:ascii="Tahoma" w:hAnsi="Tahoma" w:cs="Tahoma"/>
          <w:sz w:val="20"/>
          <w:szCs w:val="20"/>
        </w:rPr>
        <w:t>e jedoch versprochen, mi</w:t>
      </w:r>
      <w:r>
        <w:rPr>
          <w:rFonts w:ascii="Tahoma" w:hAnsi="Tahoma" w:cs="Tahoma"/>
          <w:sz w:val="20"/>
          <w:szCs w:val="20"/>
        </w:rPr>
        <w:t>t niemandem über ihren Glauben z</w:t>
      </w:r>
      <w:r w:rsidRPr="00460110">
        <w:rPr>
          <w:rFonts w:ascii="Tahoma" w:hAnsi="Tahoma" w:cs="Tahoma"/>
          <w:sz w:val="20"/>
          <w:szCs w:val="20"/>
        </w:rPr>
        <w:t>u reden. Sie hatte ihn inständig darum gebeten aus Angs</w:t>
      </w:r>
      <w:r>
        <w:rPr>
          <w:rFonts w:ascii="Tahoma" w:hAnsi="Tahoma" w:cs="Tahoma"/>
          <w:sz w:val="20"/>
          <w:szCs w:val="20"/>
        </w:rPr>
        <w:t xml:space="preserve">t, </w:t>
      </w:r>
      <w:r w:rsidRPr="00460110">
        <w:rPr>
          <w:rFonts w:ascii="Tahoma" w:hAnsi="Tahoma" w:cs="Tahoma"/>
          <w:sz w:val="20"/>
          <w:szCs w:val="20"/>
        </w:rPr>
        <w:t xml:space="preserve"> sie müsse dann mit einer noch härteren Strafe rechnen. Auch ihre Kinder hatten viel von den </w:t>
      </w:r>
      <w:r>
        <w:rPr>
          <w:rFonts w:ascii="Tahoma" w:hAnsi="Tahoma" w:cs="Tahoma"/>
          <w:sz w:val="20"/>
          <w:szCs w:val="20"/>
        </w:rPr>
        <w:t>Glaubensvorstellungen ihrer Mut</w:t>
      </w:r>
      <w:r w:rsidRPr="00460110">
        <w:rPr>
          <w:rFonts w:ascii="Tahoma" w:hAnsi="Tahoma" w:cs="Tahoma"/>
          <w:sz w:val="20"/>
          <w:szCs w:val="20"/>
        </w:rPr>
        <w:t xml:space="preserve">ter mitbekommen. Das ältere Kind hegte starke Zweifel an der Idee von </w:t>
      </w:r>
      <w:r>
        <w:rPr>
          <w:rFonts w:ascii="Tahoma" w:hAnsi="Tahoma" w:cs="Tahoma"/>
          <w:sz w:val="20"/>
          <w:szCs w:val="20"/>
        </w:rPr>
        <w:t>Hölle</w:t>
      </w:r>
      <w:r w:rsidRPr="00460110">
        <w:rPr>
          <w:rFonts w:ascii="Tahoma" w:hAnsi="Tahoma" w:cs="Tahoma"/>
          <w:sz w:val="20"/>
          <w:szCs w:val="20"/>
        </w:rPr>
        <w:t xml:space="preserve"> und Bestrafung, doch der jüngere So</w:t>
      </w:r>
      <w:r>
        <w:rPr>
          <w:rFonts w:ascii="Tahoma" w:hAnsi="Tahoma" w:cs="Tahoma"/>
          <w:sz w:val="20"/>
          <w:szCs w:val="20"/>
        </w:rPr>
        <w:t>hn Robert</w:t>
      </w:r>
      <w:r w:rsidRPr="00460110">
        <w:rPr>
          <w:rFonts w:ascii="Tahoma" w:hAnsi="Tahoma" w:cs="Tahoma"/>
          <w:sz w:val="20"/>
          <w:szCs w:val="20"/>
        </w:rPr>
        <w:t xml:space="preserve"> war zutiefst beunruhigt.</w:t>
      </w:r>
    </w:p>
    <w:p w:rsidR="0035145D" w:rsidRPr="00460110" w:rsidRDefault="0035145D" w:rsidP="0035145D">
      <w:pPr>
        <w:autoSpaceDE w:val="0"/>
        <w:autoSpaceDN w:val="0"/>
        <w:adjustRightInd w:val="0"/>
        <w:spacing w:before="5" w:line="360" w:lineRule="auto"/>
        <w:rPr>
          <w:rFonts w:ascii="Tahoma" w:hAnsi="Tahoma" w:cs="Tahoma"/>
          <w:sz w:val="20"/>
          <w:szCs w:val="20"/>
        </w:rPr>
      </w:pPr>
      <w:r w:rsidRPr="00460110">
        <w:rPr>
          <w:rFonts w:ascii="Tahoma" w:hAnsi="Tahoma" w:cs="Tahoma"/>
          <w:sz w:val="20"/>
          <w:szCs w:val="20"/>
        </w:rPr>
        <w:t>John verbrachte viel Zeit damit, den Schaden wieder</w:t>
      </w:r>
      <w:r>
        <w:rPr>
          <w:rFonts w:ascii="Tahoma" w:hAnsi="Tahoma" w:cs="Tahoma"/>
          <w:sz w:val="20"/>
          <w:szCs w:val="20"/>
        </w:rPr>
        <w:t xml:space="preserve"> </w:t>
      </w:r>
      <w:r w:rsidRPr="00460110">
        <w:rPr>
          <w:rFonts w:ascii="Tahoma" w:hAnsi="Tahoma" w:cs="Tahoma"/>
          <w:sz w:val="20"/>
          <w:szCs w:val="20"/>
        </w:rPr>
        <w:t>gut</w:t>
      </w:r>
      <w:r>
        <w:rPr>
          <w:rFonts w:ascii="Tahoma" w:hAnsi="Tahoma" w:cs="Tahoma"/>
          <w:sz w:val="20"/>
          <w:szCs w:val="20"/>
        </w:rPr>
        <w:t xml:space="preserve"> </w:t>
      </w:r>
      <w:r w:rsidRPr="00460110">
        <w:rPr>
          <w:rFonts w:ascii="Tahoma" w:hAnsi="Tahoma" w:cs="Tahoma"/>
          <w:sz w:val="20"/>
          <w:szCs w:val="20"/>
        </w:rPr>
        <w:t>zu</w:t>
      </w:r>
      <w:r>
        <w:rPr>
          <w:rFonts w:ascii="Tahoma" w:hAnsi="Tahoma" w:cs="Tahoma"/>
          <w:sz w:val="20"/>
          <w:szCs w:val="20"/>
        </w:rPr>
        <w:t xml:space="preserve"> </w:t>
      </w:r>
      <w:r w:rsidRPr="00460110">
        <w:rPr>
          <w:rFonts w:ascii="Tahoma" w:hAnsi="Tahoma" w:cs="Tahoma"/>
          <w:sz w:val="20"/>
          <w:szCs w:val="20"/>
        </w:rPr>
        <w:t>machen, und ich konnte die Wirkung seiner Worte und seiner Unterstü</w:t>
      </w:r>
      <w:r>
        <w:rPr>
          <w:rFonts w:ascii="Tahoma" w:hAnsi="Tahoma" w:cs="Tahoma"/>
          <w:sz w:val="20"/>
          <w:szCs w:val="20"/>
        </w:rPr>
        <w:t>tzung beobachten. Angelas Atembeschwerde</w:t>
      </w:r>
      <w:r w:rsidRPr="00460110">
        <w:rPr>
          <w:rFonts w:ascii="Tahoma" w:hAnsi="Tahoma" w:cs="Tahoma"/>
          <w:sz w:val="20"/>
          <w:szCs w:val="20"/>
        </w:rPr>
        <w:t>n waren so stark, weil sie befürchtete, da</w:t>
      </w:r>
      <w:r>
        <w:rPr>
          <w:rFonts w:ascii="Tahoma" w:hAnsi="Tahoma" w:cs="Tahoma"/>
          <w:sz w:val="20"/>
          <w:szCs w:val="20"/>
        </w:rPr>
        <w:t>ss</w:t>
      </w:r>
      <w:r w:rsidRPr="00460110">
        <w:rPr>
          <w:rFonts w:ascii="Tahoma" w:hAnsi="Tahoma" w:cs="Tahoma"/>
          <w:sz w:val="20"/>
          <w:szCs w:val="20"/>
        </w:rPr>
        <w:t xml:space="preserve"> jeder Anfall von Atemnot das Ende ihres Lebens und den Beginn ihrer Bestrafung in der Hölle ankündige. Als es John allmählich gelang, ihre Angst vor der angeblich drohenden grä</w:t>
      </w:r>
      <w:r>
        <w:rPr>
          <w:rFonts w:ascii="Tahoma" w:hAnsi="Tahoma" w:cs="Tahoma"/>
          <w:sz w:val="20"/>
          <w:szCs w:val="20"/>
        </w:rPr>
        <w:t>ss</w:t>
      </w:r>
      <w:r w:rsidRPr="00460110">
        <w:rPr>
          <w:rFonts w:ascii="Tahoma" w:hAnsi="Tahoma" w:cs="Tahoma"/>
          <w:sz w:val="20"/>
          <w:szCs w:val="20"/>
        </w:rPr>
        <w:t>lichen Bestrafung ab</w:t>
      </w:r>
      <w:r>
        <w:rPr>
          <w:rFonts w:ascii="Tahoma" w:hAnsi="Tahoma" w:cs="Tahoma"/>
          <w:sz w:val="20"/>
          <w:szCs w:val="20"/>
        </w:rPr>
        <w:t>zubauen</w:t>
      </w:r>
      <w:r w:rsidRPr="00460110">
        <w:rPr>
          <w:rFonts w:ascii="Tahoma" w:hAnsi="Tahoma" w:cs="Tahoma"/>
          <w:sz w:val="20"/>
          <w:szCs w:val="20"/>
        </w:rPr>
        <w:t xml:space="preserve">, ließen ihre Symptome merklich nach. Sie konnte zeitweise </w:t>
      </w:r>
      <w:r>
        <w:rPr>
          <w:rFonts w:ascii="Tahoma" w:hAnsi="Tahoma" w:cs="Tahoma"/>
          <w:sz w:val="20"/>
          <w:szCs w:val="20"/>
        </w:rPr>
        <w:t>aufsteh</w:t>
      </w:r>
      <w:r w:rsidRPr="00460110">
        <w:rPr>
          <w:rFonts w:ascii="Tahoma" w:hAnsi="Tahoma" w:cs="Tahoma"/>
          <w:sz w:val="20"/>
          <w:szCs w:val="20"/>
        </w:rPr>
        <w:t>en und die Sau</w:t>
      </w:r>
      <w:r>
        <w:rPr>
          <w:rFonts w:ascii="Tahoma" w:hAnsi="Tahoma" w:cs="Tahoma"/>
          <w:sz w:val="20"/>
          <w:szCs w:val="20"/>
        </w:rPr>
        <w:t>e</w:t>
      </w:r>
      <w:r w:rsidRPr="00460110">
        <w:rPr>
          <w:rFonts w:ascii="Tahoma" w:hAnsi="Tahoma" w:cs="Tahoma"/>
          <w:sz w:val="20"/>
          <w:szCs w:val="20"/>
        </w:rPr>
        <w:t>rstoffmask</w:t>
      </w:r>
      <w:r>
        <w:rPr>
          <w:rFonts w:ascii="Tahoma" w:hAnsi="Tahoma" w:cs="Tahoma"/>
          <w:sz w:val="20"/>
          <w:szCs w:val="20"/>
        </w:rPr>
        <w:t>e</w:t>
      </w:r>
      <w:r w:rsidRPr="00460110">
        <w:rPr>
          <w:rFonts w:ascii="Tahoma" w:hAnsi="Tahoma" w:cs="Tahoma"/>
          <w:sz w:val="20"/>
          <w:szCs w:val="20"/>
        </w:rPr>
        <w:t xml:space="preserve"> ablegen, dann konnte sie ohne Maske herumgehen und sogar ins Rauchzimmer gehen und eine Zigarette rauchen (etwas, das ich unter anderen Umständen nie befürworten würde</w:t>
      </w:r>
      <w:r>
        <w:rPr>
          <w:rFonts w:ascii="Tahoma" w:hAnsi="Tahoma" w:cs="Tahoma"/>
          <w:sz w:val="20"/>
          <w:szCs w:val="20"/>
        </w:rPr>
        <w:t>!</w:t>
      </w:r>
      <w:r w:rsidRPr="00460110">
        <w:rPr>
          <w:rFonts w:ascii="Tahoma" w:hAnsi="Tahoma" w:cs="Tahoma"/>
          <w:sz w:val="20"/>
          <w:szCs w:val="20"/>
        </w:rPr>
        <w:t>). Sie fing an, öfters zu lächeln und zu lachen, und kam Richard (der über die Veränderung ebenfalls se</w:t>
      </w:r>
      <w:r>
        <w:rPr>
          <w:rFonts w:ascii="Tahoma" w:hAnsi="Tahoma" w:cs="Tahoma"/>
          <w:sz w:val="20"/>
          <w:szCs w:val="20"/>
        </w:rPr>
        <w:t>h</w:t>
      </w:r>
      <w:r w:rsidRPr="00460110">
        <w:rPr>
          <w:rFonts w:ascii="Tahoma" w:hAnsi="Tahoma" w:cs="Tahoma"/>
          <w:sz w:val="20"/>
          <w:szCs w:val="20"/>
        </w:rPr>
        <w:t>r erleichtert war) und ihren Angehörigen näher. Wir konnten nun ruhiger über ihren Tod sprechen. Ge</w:t>
      </w:r>
      <w:r>
        <w:rPr>
          <w:rFonts w:ascii="Tahoma" w:hAnsi="Tahoma" w:cs="Tahoma"/>
          <w:sz w:val="20"/>
          <w:szCs w:val="20"/>
        </w:rPr>
        <w:t>meinsam beschlossen wir, dass eine Ste</w:t>
      </w:r>
      <w:r w:rsidRPr="00460110">
        <w:rPr>
          <w:rFonts w:ascii="Tahoma" w:hAnsi="Tahoma" w:cs="Tahoma"/>
          <w:sz w:val="20"/>
          <w:szCs w:val="20"/>
        </w:rPr>
        <w:t>rb</w:t>
      </w:r>
      <w:r>
        <w:rPr>
          <w:rFonts w:ascii="Tahoma" w:hAnsi="Tahoma" w:cs="Tahoma"/>
          <w:sz w:val="20"/>
          <w:szCs w:val="20"/>
        </w:rPr>
        <w:t>e</w:t>
      </w:r>
      <w:r w:rsidRPr="00460110">
        <w:rPr>
          <w:rFonts w:ascii="Tahoma" w:hAnsi="Tahoma" w:cs="Tahoma"/>
          <w:sz w:val="20"/>
          <w:szCs w:val="20"/>
        </w:rPr>
        <w:t>klinik der geeignetste Ort für sie sei. Sie starb einige Wochen später in Frieden.</w:t>
      </w:r>
    </w:p>
    <w:p w:rsidR="0035145D" w:rsidRPr="00460110" w:rsidRDefault="0035145D" w:rsidP="0035145D">
      <w:pPr>
        <w:autoSpaceDE w:val="0"/>
        <w:autoSpaceDN w:val="0"/>
        <w:adjustRightInd w:val="0"/>
        <w:spacing w:before="10" w:line="360" w:lineRule="auto"/>
        <w:rPr>
          <w:rFonts w:ascii="Tahoma" w:hAnsi="Tahoma" w:cs="Tahoma"/>
          <w:sz w:val="20"/>
          <w:szCs w:val="20"/>
        </w:rPr>
      </w:pPr>
      <w:r w:rsidRPr="00460110">
        <w:rPr>
          <w:rFonts w:ascii="Tahoma" w:hAnsi="Tahoma" w:cs="Tahoma"/>
          <w:sz w:val="20"/>
          <w:szCs w:val="20"/>
        </w:rPr>
        <w:t>Ich halte Angelas Geschichte für wichtig, weil sie aufzeigt, wie subtil, gleichzeitig abe</w:t>
      </w:r>
      <w:r>
        <w:rPr>
          <w:rFonts w:ascii="Tahoma" w:hAnsi="Tahoma" w:cs="Tahoma"/>
          <w:sz w:val="20"/>
          <w:szCs w:val="20"/>
        </w:rPr>
        <w:t>r auch wie machtvoll die Auswir</w:t>
      </w:r>
      <w:r w:rsidRPr="00460110">
        <w:rPr>
          <w:rFonts w:ascii="Tahoma" w:hAnsi="Tahoma" w:cs="Tahoma"/>
          <w:sz w:val="20"/>
          <w:szCs w:val="20"/>
        </w:rPr>
        <w:t>kungen schlechter Theologie sein können. Häufig wird Patienten, die unter einem solchen Einflu</w:t>
      </w:r>
      <w:r>
        <w:rPr>
          <w:rFonts w:ascii="Tahoma" w:hAnsi="Tahoma" w:cs="Tahoma"/>
          <w:sz w:val="20"/>
          <w:szCs w:val="20"/>
        </w:rPr>
        <w:t>ss</w:t>
      </w:r>
      <w:r w:rsidRPr="00460110">
        <w:rPr>
          <w:rFonts w:ascii="Tahoma" w:hAnsi="Tahoma" w:cs="Tahoma"/>
          <w:sz w:val="20"/>
          <w:szCs w:val="20"/>
        </w:rPr>
        <w:t xml:space="preserve"> ste</w:t>
      </w:r>
      <w:r>
        <w:rPr>
          <w:rFonts w:ascii="Tahoma" w:hAnsi="Tahoma" w:cs="Tahoma"/>
          <w:sz w:val="20"/>
          <w:szCs w:val="20"/>
        </w:rPr>
        <w:t>hen, gesagt, sie dürf</w:t>
      </w:r>
      <w:r w:rsidRPr="00460110">
        <w:rPr>
          <w:rFonts w:ascii="Tahoma" w:hAnsi="Tahoma" w:cs="Tahoma"/>
          <w:sz w:val="20"/>
          <w:szCs w:val="20"/>
        </w:rPr>
        <w:t>ten nicht mit anderen Menschen</w:t>
      </w:r>
      <w:r>
        <w:rPr>
          <w:rFonts w:ascii="Tahoma" w:hAnsi="Tahoma" w:cs="Tahoma"/>
          <w:sz w:val="20"/>
          <w:szCs w:val="20"/>
        </w:rPr>
        <w:t xml:space="preserve"> über ihre</w:t>
      </w:r>
      <w:r w:rsidRPr="00460110">
        <w:rPr>
          <w:rFonts w:ascii="Tahoma" w:hAnsi="Tahoma" w:cs="Tahoma"/>
          <w:sz w:val="20"/>
          <w:szCs w:val="20"/>
        </w:rPr>
        <w:t xml:space="preserve"> Ängste reden, weshalb das Aufdecken der Probleme sich als äußerst schwierig erweisen kann. Wenn Sie jedoch Zeit haben, um dem Patienten zuzuhören, gibt er Ihnen vielleicht manchen Hinweis auf das, was er vor Ihnen verbirgt. Vermutlich werden Sie die Auswirkungen schlechter Theologie nicht ohne fremde Hilfe beheben können; dazu bedarf es meist der Autorität eines Mitglieds der Kirche oder einer kirchlichen Organisation.</w:t>
      </w:r>
    </w:p>
    <w:p w:rsidR="0035145D" w:rsidRPr="00460110" w:rsidRDefault="0035145D" w:rsidP="0035145D">
      <w:pPr>
        <w:autoSpaceDE w:val="0"/>
        <w:autoSpaceDN w:val="0"/>
        <w:adjustRightInd w:val="0"/>
        <w:spacing w:line="360" w:lineRule="auto"/>
        <w:rPr>
          <w:rFonts w:ascii="Tahoma" w:hAnsi="Tahoma" w:cs="Tahoma"/>
          <w:sz w:val="20"/>
          <w:szCs w:val="20"/>
        </w:rPr>
      </w:pPr>
    </w:p>
    <w:p w:rsidR="0035145D" w:rsidRPr="00460110" w:rsidRDefault="0035145D" w:rsidP="0035145D">
      <w:pPr>
        <w:spacing w:line="360" w:lineRule="auto"/>
        <w:jc w:val="right"/>
        <w:rPr>
          <w:rFonts w:ascii="Tahoma" w:hAnsi="Tahoma" w:cs="Tahoma"/>
          <w:i/>
          <w:sz w:val="16"/>
          <w:szCs w:val="16"/>
        </w:rPr>
      </w:pPr>
      <w:r w:rsidRPr="00460110">
        <w:rPr>
          <w:rFonts w:ascii="Tahoma" w:hAnsi="Tahoma" w:cs="Tahoma"/>
          <w:i/>
          <w:sz w:val="16"/>
          <w:szCs w:val="16"/>
        </w:rPr>
        <w:t xml:space="preserve">R. </w:t>
      </w:r>
      <w:proofErr w:type="spellStart"/>
      <w:r w:rsidRPr="00460110">
        <w:rPr>
          <w:rFonts w:ascii="Tahoma" w:hAnsi="Tahoma" w:cs="Tahoma"/>
          <w:i/>
          <w:sz w:val="16"/>
          <w:szCs w:val="16"/>
        </w:rPr>
        <w:t>Berkman</w:t>
      </w:r>
      <w:proofErr w:type="spellEnd"/>
      <w:r w:rsidRPr="00460110">
        <w:rPr>
          <w:rFonts w:ascii="Tahoma" w:hAnsi="Tahoma" w:cs="Tahoma"/>
          <w:i/>
          <w:sz w:val="16"/>
          <w:szCs w:val="16"/>
        </w:rPr>
        <w:t>: Was wir für Sterbende tun können. Zürich 1990, S. 158 - 163</w:t>
      </w:r>
    </w:p>
    <w:p w:rsidR="0035145D" w:rsidRDefault="0035145D" w:rsidP="001E64B7">
      <w:pPr>
        <w:rPr>
          <w:rFonts w:ascii="Arial" w:eastAsia="Calibri" w:hAnsi="Arial" w:cs="Arial"/>
          <w:b/>
          <w:sz w:val="32"/>
        </w:rPr>
      </w:pPr>
    </w:p>
    <w:p w:rsidR="0035145D" w:rsidRDefault="0035145D" w:rsidP="001E64B7">
      <w:pPr>
        <w:rPr>
          <w:rFonts w:ascii="Arial" w:eastAsia="Calibri" w:hAnsi="Arial" w:cs="Arial"/>
          <w:b/>
          <w:sz w:val="32"/>
        </w:rPr>
      </w:pPr>
    </w:p>
    <w:p w:rsidR="0035145D" w:rsidRDefault="0035145D" w:rsidP="001E64B7">
      <w:pPr>
        <w:rPr>
          <w:rFonts w:ascii="Arial" w:eastAsia="Calibri" w:hAnsi="Arial" w:cs="Arial"/>
          <w:b/>
          <w:sz w:val="32"/>
        </w:rPr>
      </w:pPr>
    </w:p>
    <w:p w:rsidR="0035145D" w:rsidRDefault="0035145D" w:rsidP="001E64B7">
      <w:pPr>
        <w:rPr>
          <w:rFonts w:ascii="Arial" w:eastAsia="Calibri" w:hAnsi="Arial" w:cs="Arial"/>
          <w:b/>
          <w:sz w:val="32"/>
        </w:rPr>
      </w:pPr>
    </w:p>
    <w:p w:rsidR="0035145D" w:rsidRDefault="0035145D" w:rsidP="001E64B7">
      <w:pPr>
        <w:rPr>
          <w:rFonts w:ascii="Arial" w:eastAsia="Calibri" w:hAnsi="Arial" w:cs="Arial"/>
          <w:b/>
          <w:sz w:val="32"/>
        </w:rPr>
      </w:pPr>
    </w:p>
    <w:p w:rsidR="0035145D" w:rsidRDefault="0035145D" w:rsidP="001E64B7">
      <w:pPr>
        <w:rPr>
          <w:rFonts w:ascii="Arial" w:eastAsia="Calibri" w:hAnsi="Arial" w:cs="Arial"/>
          <w:b/>
          <w:sz w:val="32"/>
        </w:rPr>
      </w:pPr>
    </w:p>
    <w:p w:rsidR="001E64B7" w:rsidRDefault="001E64B7" w:rsidP="001E64B7">
      <w:pPr>
        <w:rPr>
          <w:rFonts w:ascii="Arial" w:eastAsia="Calibri" w:hAnsi="Arial" w:cs="Arial"/>
          <w:b/>
          <w:sz w:val="32"/>
        </w:rPr>
      </w:pPr>
      <w:r w:rsidRPr="00066A28">
        <w:rPr>
          <w:rFonts w:ascii="Arial" w:eastAsia="Calibri" w:hAnsi="Arial" w:cs="Arial"/>
          <w:b/>
          <w:sz w:val="32"/>
        </w:rPr>
        <w:lastRenderedPageBreak/>
        <w:t xml:space="preserve">Reflexionsbogen </w:t>
      </w:r>
    </w:p>
    <w:p w:rsidR="001E64B7" w:rsidRPr="00066A28" w:rsidRDefault="001E64B7" w:rsidP="001E64B7">
      <w:pPr>
        <w:rPr>
          <w:rFonts w:ascii="Arial" w:eastAsia="Calibri" w:hAnsi="Arial" w:cs="Arial"/>
          <w:b/>
          <w:sz w:val="32"/>
        </w:rPr>
      </w:pPr>
      <w:r w:rsidRPr="00066A28">
        <w:rPr>
          <w:rFonts w:ascii="Arial" w:eastAsia="Calibri" w:hAnsi="Arial" w:cs="Arial"/>
          <w:b/>
          <w:sz w:val="32"/>
        </w:rPr>
        <w:t>zur Selbst</w:t>
      </w:r>
      <w:r>
        <w:rPr>
          <w:rFonts w:ascii="Arial" w:hAnsi="Arial" w:cs="Arial"/>
          <w:b/>
          <w:sz w:val="32"/>
        </w:rPr>
        <w:t>einschätzung</w:t>
      </w:r>
      <w:r w:rsidRPr="00066A28">
        <w:rPr>
          <w:rFonts w:ascii="Arial" w:eastAsia="Calibri" w:hAnsi="Arial" w:cs="Arial"/>
          <w:b/>
          <w:sz w:val="32"/>
        </w:rPr>
        <w:t xml:space="preserve"> eines Arbeitsergebnisses  </w:t>
      </w:r>
    </w:p>
    <w:p w:rsidR="001E64B7" w:rsidRPr="009F7629" w:rsidRDefault="001E64B7" w:rsidP="00044D11">
      <w:pPr>
        <w:spacing w:before="240"/>
        <w:rPr>
          <w:rFonts w:ascii="Arial" w:eastAsia="Calibri" w:hAnsi="Arial" w:cs="Arial"/>
          <w:b/>
          <w:color w:val="B83D68" w:themeColor="accent1"/>
          <w:sz w:val="28"/>
        </w:rPr>
      </w:pPr>
      <w:r w:rsidRPr="009F7629">
        <w:rPr>
          <w:rFonts w:ascii="Arial" w:eastAsia="Calibri" w:hAnsi="Arial" w:cs="Arial"/>
          <w:b/>
          <w:color w:val="B83D68" w:themeColor="accent1"/>
          <w:sz w:val="28"/>
        </w:rPr>
        <w:t xml:space="preserve">Lernsituation: </w:t>
      </w:r>
      <w:r w:rsidR="00392EDD">
        <w:rPr>
          <w:rFonts w:ascii="Arial" w:eastAsia="Calibri" w:hAnsi="Arial" w:cs="Arial"/>
          <w:b/>
          <w:color w:val="B83D68" w:themeColor="accent1"/>
          <w:sz w:val="28"/>
        </w:rPr>
        <w:t xml:space="preserve">B </w:t>
      </w:r>
      <w:r w:rsidR="0035145D">
        <w:rPr>
          <w:rFonts w:ascii="Arial" w:eastAsia="Calibri" w:hAnsi="Arial" w:cs="Arial"/>
          <w:b/>
          <w:color w:val="B83D68" w:themeColor="accent1"/>
          <w:sz w:val="28"/>
        </w:rPr>
        <w:t>8</w:t>
      </w:r>
      <w:r w:rsidR="009F7629" w:rsidRPr="009F7629">
        <w:rPr>
          <w:rFonts w:ascii="Arial" w:eastAsia="Calibri" w:hAnsi="Arial" w:cs="Arial"/>
          <w:b/>
          <w:color w:val="B83D68" w:themeColor="accent1"/>
          <w:sz w:val="28"/>
        </w:rPr>
        <w:t xml:space="preserve"> „</w:t>
      </w:r>
      <w:r w:rsidR="0035145D">
        <w:rPr>
          <w:rFonts w:ascii="Arial" w:eastAsia="Calibri" w:hAnsi="Arial" w:cs="Arial"/>
          <w:b/>
          <w:color w:val="B83D68" w:themeColor="accent1"/>
          <w:sz w:val="28"/>
        </w:rPr>
        <w:t xml:space="preserve">Wenn </w:t>
      </w:r>
      <w:r w:rsidR="00DA6398">
        <w:rPr>
          <w:rFonts w:ascii="Arial" w:eastAsia="Calibri" w:hAnsi="Arial" w:cs="Arial"/>
          <w:b/>
          <w:color w:val="B83D68" w:themeColor="accent1"/>
          <w:sz w:val="28"/>
        </w:rPr>
        <w:t xml:space="preserve">Religion </w:t>
      </w:r>
      <w:r w:rsidR="0035145D">
        <w:rPr>
          <w:rFonts w:ascii="Arial" w:eastAsia="Calibri" w:hAnsi="Arial" w:cs="Arial"/>
          <w:b/>
          <w:color w:val="B83D68" w:themeColor="accent1"/>
          <w:sz w:val="28"/>
        </w:rPr>
        <w:t>zum Problem wird</w:t>
      </w:r>
      <w:r w:rsidR="002E41B8">
        <w:rPr>
          <w:rFonts w:ascii="Arial" w:eastAsia="Calibri" w:hAnsi="Arial" w:cs="Arial"/>
          <w:b/>
          <w:color w:val="B83D68" w:themeColor="accent1"/>
          <w:sz w:val="28"/>
        </w:rPr>
        <w:t>“</w:t>
      </w:r>
    </w:p>
    <w:p w:rsidR="001E64B7" w:rsidRPr="002414FB" w:rsidRDefault="001E64B7" w:rsidP="001E64B7">
      <w:pPr>
        <w:rPr>
          <w:rFonts w:ascii="Arial" w:eastAsia="Calibri" w:hAnsi="Arial" w:cs="Arial"/>
          <w:sz w:val="16"/>
        </w:rPr>
      </w:pPr>
      <w:r>
        <w:rPr>
          <w:rFonts w:ascii="Arial" w:eastAsia="Calibri" w:hAnsi="Arial" w:cs="Arial"/>
        </w:rPr>
        <w:t xml:space="preserve">Ich halte mein/unser </w:t>
      </w:r>
      <w:r w:rsidR="002E41B8">
        <w:rPr>
          <w:rFonts w:ascii="Arial" w:eastAsia="Calibri" w:hAnsi="Arial" w:cs="Arial"/>
        </w:rPr>
        <w:t>Arbeitsergebnis</w:t>
      </w:r>
      <w:r>
        <w:rPr>
          <w:rFonts w:ascii="Arial" w:eastAsia="Calibri" w:hAnsi="Arial" w:cs="Arial"/>
        </w:rPr>
        <w:t xml:space="preserve"> für… </w:t>
      </w:r>
      <w:r>
        <w:rPr>
          <w:rFonts w:ascii="Arial" w:hAnsi="Arial" w:cs="Arial"/>
        </w:rPr>
        <w:t xml:space="preserve"> </w:t>
      </w:r>
      <w:r w:rsidRPr="002414FB">
        <w:rPr>
          <w:rFonts w:ascii="Arial" w:eastAsia="Calibri" w:hAnsi="Arial" w:cs="Arial"/>
          <w:sz w:val="16"/>
        </w:rPr>
        <w:t>(z. B. sehr gut gelungen, gelungen, weniger gelungen</w:t>
      </w:r>
      <w:r>
        <w:rPr>
          <w:rFonts w:ascii="Arial" w:eastAsia="Calibri" w:hAnsi="Arial" w:cs="Arial"/>
          <w:sz w:val="16"/>
        </w:rPr>
        <w:t>, miss</w:t>
      </w:r>
      <w:r w:rsidRPr="002414FB">
        <w:rPr>
          <w:rFonts w:ascii="Arial" w:eastAsia="Calibri" w:hAnsi="Arial" w:cs="Arial"/>
          <w:sz w:val="16"/>
        </w:rPr>
        <w:t>lungen…)</w:t>
      </w: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weil…</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 xml:space="preserve">Ich finde, an </w:t>
      </w:r>
      <w:r w:rsidR="00392EDD">
        <w:rPr>
          <w:rFonts w:ascii="Arial" w:eastAsia="Calibri" w:hAnsi="Arial" w:cs="Arial"/>
        </w:rPr>
        <w:t>unserem</w:t>
      </w:r>
      <w:r>
        <w:rPr>
          <w:rFonts w:ascii="Arial" w:eastAsia="Calibri" w:hAnsi="Arial" w:cs="Arial"/>
        </w:rPr>
        <w:t xml:space="preserve"> Ergebnis kann man besonders gut erkennen, dass…</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Bei der Beschäftigung mit diese</w:t>
      </w:r>
      <w:r>
        <w:rPr>
          <w:rFonts w:ascii="Arial" w:hAnsi="Arial" w:cs="Arial"/>
        </w:rPr>
        <w:t xml:space="preserve">r Aufgabe </w:t>
      </w:r>
      <w:r>
        <w:rPr>
          <w:rFonts w:ascii="Arial" w:eastAsia="Calibri" w:hAnsi="Arial" w:cs="Arial"/>
        </w:rPr>
        <w:t xml:space="preserve"> habe ich gelernt….</w:t>
      </w:r>
    </w:p>
    <w:p w:rsidR="001E64B7" w:rsidRDefault="001E64B7" w:rsidP="001E64B7">
      <w:pPr>
        <w:rPr>
          <w:rFonts w:ascii="Arial" w:eastAsia="Calibri" w:hAnsi="Arial" w:cs="Arial"/>
        </w:rPr>
      </w:pPr>
    </w:p>
    <w:p w:rsidR="001E64B7" w:rsidRDefault="001E64B7" w:rsidP="001E64B7">
      <w:pPr>
        <w:rPr>
          <w:rFonts w:ascii="Arial" w:hAnsi="Arial" w:cs="Arial"/>
        </w:rPr>
      </w:pPr>
    </w:p>
    <w:p w:rsidR="00044D11" w:rsidRDefault="00044D11" w:rsidP="001E64B7">
      <w:pPr>
        <w:rPr>
          <w:rFonts w:ascii="Arial" w:hAnsi="Arial" w:cs="Arial"/>
        </w:rPr>
      </w:pPr>
    </w:p>
    <w:p w:rsidR="00044D11" w:rsidRDefault="00044D11"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kann ich schon gut:</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will ich noch lernen:</w:t>
      </w:r>
    </w:p>
    <w:p w:rsidR="001E64B7" w:rsidRDefault="001E64B7" w:rsidP="001E64B7">
      <w:pPr>
        <w:rPr>
          <w:rFonts w:ascii="Arial" w:eastAsia="Calibri" w:hAnsi="Arial" w:cs="Arial"/>
        </w:rPr>
      </w:pPr>
    </w:p>
    <w:p w:rsidR="001E64B7" w:rsidRPr="00FD7E85" w:rsidRDefault="001E64B7" w:rsidP="001E64B7">
      <w:pPr>
        <w:rPr>
          <w:rFonts w:ascii="Arial" w:eastAsia="Calibri" w:hAnsi="Arial" w:cs="Arial"/>
        </w:rPr>
      </w:pPr>
    </w:p>
    <w:p w:rsidR="001E64B7" w:rsidRPr="002414FB" w:rsidRDefault="001E64B7" w:rsidP="001E64B7">
      <w:pPr>
        <w:rPr>
          <w:rFonts w:ascii="Arial" w:eastAsia="Calibri" w:hAnsi="Arial" w:cs="Arial"/>
        </w:rPr>
      </w:pPr>
      <w:r>
        <w:rPr>
          <w:rFonts w:ascii="Arial" w:hAnsi="Arial" w:cs="Arial"/>
        </w:rPr>
        <w:t>F</w:t>
      </w:r>
      <w:r w:rsidRPr="002414FB">
        <w:rPr>
          <w:rFonts w:ascii="Arial" w:eastAsia="Calibri" w:hAnsi="Arial" w:cs="Arial"/>
        </w:rPr>
        <w:t>ür das nächste Mal nehme ich mir vor…</w:t>
      </w:r>
    </w:p>
    <w:p w:rsidR="001E64B7" w:rsidRDefault="001E64B7" w:rsidP="001E64B7"/>
    <w:p w:rsidR="00044D11" w:rsidRDefault="00044D11" w:rsidP="001E64B7">
      <w:pPr>
        <w:rPr>
          <w:rFonts w:ascii="Calibri" w:eastAsia="Calibri" w:hAnsi="Calibri" w:cs="Times New Roman"/>
        </w:rPr>
      </w:pPr>
    </w:p>
    <w:p w:rsidR="001E64B7" w:rsidRDefault="001E64B7" w:rsidP="001E64B7">
      <w:pPr>
        <w:rPr>
          <w:rFonts w:ascii="Calibri" w:eastAsia="Calibri" w:hAnsi="Calibri" w:cs="Times New Roman"/>
        </w:rPr>
      </w:pPr>
    </w:p>
    <w:p w:rsidR="001E64B7" w:rsidRPr="001E64B7" w:rsidRDefault="001E64B7" w:rsidP="001E64B7">
      <w:pPr>
        <w:pBdr>
          <w:top w:val="single" w:sz="4" w:space="1" w:color="auto"/>
        </w:pBdr>
        <w:spacing w:after="0"/>
        <w:rPr>
          <w:b/>
          <w:sz w:val="28"/>
        </w:rPr>
      </w:pPr>
      <w:r w:rsidRPr="001E64B7">
        <w:rPr>
          <w:b/>
          <w:sz w:val="28"/>
        </w:rPr>
        <w:t>Name:</w:t>
      </w:r>
      <w:r w:rsidRPr="001E64B7">
        <w:rPr>
          <w:b/>
          <w:sz w:val="28"/>
        </w:rPr>
        <w:tab/>
      </w:r>
      <w:r w:rsidRPr="001E64B7">
        <w:rPr>
          <w:b/>
          <w:sz w:val="28"/>
        </w:rPr>
        <w:tab/>
      </w:r>
      <w:r w:rsidRPr="001E64B7">
        <w:rPr>
          <w:b/>
          <w:sz w:val="28"/>
        </w:rPr>
        <w:tab/>
      </w:r>
      <w:r w:rsidRPr="001E64B7">
        <w:rPr>
          <w:b/>
          <w:sz w:val="28"/>
        </w:rPr>
        <w:tab/>
      </w:r>
      <w:r w:rsidRPr="001E64B7">
        <w:rPr>
          <w:b/>
          <w:sz w:val="28"/>
        </w:rPr>
        <w:tab/>
      </w:r>
      <w:r>
        <w:rPr>
          <w:b/>
          <w:sz w:val="28"/>
        </w:rPr>
        <w:tab/>
      </w:r>
      <w:r>
        <w:rPr>
          <w:b/>
          <w:sz w:val="28"/>
        </w:rPr>
        <w:tab/>
      </w:r>
      <w:r>
        <w:rPr>
          <w:b/>
          <w:sz w:val="28"/>
        </w:rPr>
        <w:tab/>
      </w:r>
      <w:r>
        <w:rPr>
          <w:b/>
          <w:sz w:val="28"/>
        </w:rPr>
        <w:tab/>
      </w:r>
      <w:r w:rsidRPr="001E64B7">
        <w:rPr>
          <w:b/>
          <w:sz w:val="28"/>
        </w:rPr>
        <w:t>Datum:</w:t>
      </w:r>
    </w:p>
    <w:sectPr w:rsidR="001E64B7" w:rsidRPr="001E64B7" w:rsidSect="00F3613E">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86A" w:rsidRDefault="00A7786A" w:rsidP="00142675">
      <w:pPr>
        <w:spacing w:after="0" w:line="240" w:lineRule="auto"/>
      </w:pPr>
      <w:r>
        <w:separator/>
      </w:r>
    </w:p>
  </w:endnote>
  <w:endnote w:type="continuationSeparator" w:id="0">
    <w:p w:rsidR="00A7786A" w:rsidRDefault="00A7786A" w:rsidP="00142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86A" w:rsidRDefault="00A7786A" w:rsidP="00142675">
      <w:pPr>
        <w:spacing w:after="0" w:line="240" w:lineRule="auto"/>
      </w:pPr>
      <w:r>
        <w:separator/>
      </w:r>
    </w:p>
  </w:footnote>
  <w:footnote w:type="continuationSeparator" w:id="0">
    <w:p w:rsidR="00A7786A" w:rsidRDefault="00A7786A" w:rsidP="00142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rPr>
      <w:alias w:val="Titel"/>
      <w:id w:val="536411716"/>
      <w:placeholder>
        <w:docPart w:val="DC504DAEEC8C4342A0A49909F2C69678"/>
      </w:placeholder>
      <w:dataBinding w:prefixMappings="xmlns:ns0='http://schemas.openxmlformats.org/package/2006/metadata/core-properties' xmlns:ns1='http://purl.org/dc/elements/1.1/'" w:xpath="/ns0:coreProperties[1]/ns1:title[1]" w:storeItemID="{6C3C8BC8-F283-45AE-878A-BAB7291924A1}"/>
      <w:text/>
    </w:sdtPr>
    <w:sdtContent>
      <w:p w:rsidR="00142675" w:rsidRPr="00F76B34" w:rsidRDefault="002B297E">
        <w:pPr>
          <w:pStyle w:val="Kopfzeile"/>
          <w:rPr>
            <w:rFonts w:asciiTheme="majorHAnsi" w:eastAsiaTheme="majorEastAsia" w:hAnsiTheme="majorHAnsi" w:cstheme="majorBidi"/>
            <w:b/>
            <w:sz w:val="18"/>
          </w:rPr>
        </w:pPr>
        <w:r w:rsidRPr="00F76B34">
          <w:rPr>
            <w:rFonts w:asciiTheme="majorHAnsi" w:eastAsiaTheme="majorEastAsia" w:hAnsiTheme="majorHAnsi" w:cstheme="majorBidi"/>
            <w:b/>
          </w:rPr>
          <w:t>Sterben</w:t>
        </w:r>
        <w:r w:rsidR="00760575" w:rsidRPr="00F76B34">
          <w:rPr>
            <w:rFonts w:asciiTheme="majorHAnsi" w:eastAsiaTheme="majorEastAsia" w:hAnsiTheme="majorHAnsi" w:cstheme="majorBidi"/>
            <w:b/>
          </w:rPr>
          <w:t>, To</w:t>
        </w:r>
        <w:r w:rsidR="008A73C8" w:rsidRPr="00F76B34">
          <w:rPr>
            <w:rFonts w:asciiTheme="majorHAnsi" w:eastAsiaTheme="majorEastAsia" w:hAnsiTheme="majorHAnsi" w:cstheme="majorBidi"/>
            <w:b/>
          </w:rPr>
          <w:t>d</w:t>
        </w:r>
        <w:r w:rsidR="00760575" w:rsidRPr="00F76B34">
          <w:rPr>
            <w:rFonts w:asciiTheme="majorHAnsi" w:eastAsiaTheme="majorEastAsia" w:hAnsiTheme="majorHAnsi" w:cstheme="majorBidi"/>
            <w:b/>
          </w:rPr>
          <w:t xml:space="preserve"> und Trauer in der Altenpflege   </w:t>
        </w:r>
        <w:r w:rsidR="00F179DF" w:rsidRPr="00F76B34">
          <w:rPr>
            <w:rFonts w:asciiTheme="majorHAnsi" w:eastAsiaTheme="majorEastAsia" w:hAnsiTheme="majorHAnsi" w:cstheme="majorBidi"/>
            <w:b/>
          </w:rPr>
          <w:t xml:space="preserve">    </w:t>
        </w:r>
        <w:r w:rsidR="00F76B34" w:rsidRPr="00F76B34">
          <w:rPr>
            <w:rFonts w:asciiTheme="majorHAnsi" w:eastAsiaTheme="majorEastAsia" w:hAnsiTheme="majorHAnsi" w:cstheme="majorBidi"/>
            <w:b/>
          </w:rPr>
          <w:t xml:space="preserve">       </w:t>
        </w:r>
        <w:r w:rsidR="00A26A2A" w:rsidRPr="00F76B34">
          <w:rPr>
            <w:rFonts w:asciiTheme="majorHAnsi" w:eastAsiaTheme="majorEastAsia" w:hAnsiTheme="majorHAnsi" w:cstheme="majorBidi"/>
            <w:b/>
          </w:rPr>
          <w:t xml:space="preserve"> </w:t>
        </w:r>
        <w:r w:rsidR="00F76B34" w:rsidRPr="00F76B34">
          <w:rPr>
            <w:rFonts w:asciiTheme="majorHAnsi" w:eastAsiaTheme="majorEastAsia" w:hAnsiTheme="majorHAnsi" w:cstheme="majorBidi"/>
            <w:b/>
          </w:rPr>
          <w:t>B Sterbenden Menschen beistehen</w:t>
        </w:r>
      </w:p>
    </w:sdtContent>
  </w:sdt>
  <w:p w:rsidR="00142675" w:rsidRDefault="000B7AF2">
    <w:pPr>
      <w:pStyle w:val="Kopfzeile"/>
    </w:pPr>
    <w:r w:rsidRPr="000B7AF2">
      <w:rPr>
        <w:rFonts w:asciiTheme="majorHAnsi" w:eastAsiaTheme="majorEastAsia" w:hAnsiTheme="majorHAnsi" w:cstheme="majorBidi"/>
        <w:noProof/>
        <w:lang w:eastAsia="de-DE"/>
      </w:rPr>
      <w:pict>
        <v:group id="Gruppe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0B7AF2">
      <w:rPr>
        <w:rFonts w:asciiTheme="majorHAnsi" w:eastAsiaTheme="majorEastAsia" w:hAnsiTheme="majorHAnsi" w:cstheme="majorBidi"/>
        <w:noProof/>
        <w:lang w:eastAsia="de-DE"/>
      </w:rPr>
      <w:pict>
        <v:rect id="Rechteck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vApcImAgAAQwQAAA4AAAAAAAAAAAAAAAAALgIAAGRycy9lMm9Eb2Mu&#10;eG1sUEsBAi0AFAAGAAgAAAAhANuwKwfcAAAABAEAAA8AAAAAAAAAAAAAAAAAgAQAAGRycy9kb3du&#10;cmV2LnhtbFBLBQYAAAAABAAEAPMAAACJBQAAAAA=&#10;" fillcolor="#cf6da4 [3208]" strokecolor="#b83d68 [3204]">
          <w10:wrap anchorx="margin" anchory="page"/>
        </v:rect>
      </w:pict>
    </w:r>
    <w:r w:rsidRPr="000B7AF2">
      <w:rPr>
        <w:rFonts w:asciiTheme="majorHAnsi" w:eastAsiaTheme="majorEastAsia" w:hAnsiTheme="majorHAnsi" w:cstheme="majorBidi"/>
        <w:noProof/>
        <w:lang w:eastAsia="de-DE"/>
      </w:rPr>
      <w:pict>
        <v:rect id="Rechteck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C6YXP2JwIAAEMEAAAOAAAAAAAAAAAAAAAAAC4CAABkcnMvZTJvRG9j&#10;LnhtbFBLAQItABQABgAIAAAAIQDbsCsH3AAAAAQBAAAPAAAAAAAAAAAAAAAAAIEEAABkcnMvZG93&#10;bnJldi54bWxQSwUGAAAAAAQABADzAAAAigUAAAAA&#10;" fillcolor="#cf6da4 [3208]" strokecolor="#b83d68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A8"/>
    <w:multiLevelType w:val="hybridMultilevel"/>
    <w:tmpl w:val="1368F4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122B66"/>
    <w:multiLevelType w:val="hybridMultilevel"/>
    <w:tmpl w:val="43B872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1E62C4"/>
    <w:multiLevelType w:val="hybridMultilevel"/>
    <w:tmpl w:val="9EA6E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2D5126"/>
    <w:multiLevelType w:val="hybridMultilevel"/>
    <w:tmpl w:val="91E6A910"/>
    <w:lvl w:ilvl="0" w:tplc="85AE02E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13719B"/>
    <w:multiLevelType w:val="hybridMultilevel"/>
    <w:tmpl w:val="9FB689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C2253B"/>
    <w:multiLevelType w:val="hybridMultilevel"/>
    <w:tmpl w:val="51EE7B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AA691B"/>
    <w:multiLevelType w:val="hybridMultilevel"/>
    <w:tmpl w:val="8BB299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F96A1F"/>
    <w:multiLevelType w:val="hybridMultilevel"/>
    <w:tmpl w:val="F19EE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1A110F"/>
    <w:multiLevelType w:val="hybridMultilevel"/>
    <w:tmpl w:val="49D00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57905CC"/>
    <w:multiLevelType w:val="hybridMultilevel"/>
    <w:tmpl w:val="4516D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C3C55B4"/>
    <w:multiLevelType w:val="hybridMultilevel"/>
    <w:tmpl w:val="40E4B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C73AB0"/>
    <w:multiLevelType w:val="hybridMultilevel"/>
    <w:tmpl w:val="87A08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856D3D"/>
    <w:multiLevelType w:val="hybridMultilevel"/>
    <w:tmpl w:val="BB400E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CB226D5"/>
    <w:multiLevelType w:val="hybridMultilevel"/>
    <w:tmpl w:val="E3283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E2113D6"/>
    <w:multiLevelType w:val="hybridMultilevel"/>
    <w:tmpl w:val="6F661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5"/>
  </w:num>
  <w:num w:numId="5">
    <w:abstractNumId w:val="7"/>
  </w:num>
  <w:num w:numId="6">
    <w:abstractNumId w:val="11"/>
  </w:num>
  <w:num w:numId="7">
    <w:abstractNumId w:val="2"/>
  </w:num>
  <w:num w:numId="8">
    <w:abstractNumId w:val="12"/>
  </w:num>
  <w:num w:numId="9">
    <w:abstractNumId w:val="0"/>
  </w:num>
  <w:num w:numId="10">
    <w:abstractNumId w:val="13"/>
  </w:num>
  <w:num w:numId="11">
    <w:abstractNumId w:val="6"/>
  </w:num>
  <w:num w:numId="12">
    <w:abstractNumId w:val="10"/>
  </w:num>
  <w:num w:numId="13">
    <w:abstractNumId w:val="9"/>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11266"/>
    <o:shapelayout v:ext="edit">
      <o:idmap v:ext="edit" data="2"/>
      <o:rules v:ext="edit">
        <o:r id="V:Rule2" type="connector" idref="#AutoShape 4"/>
      </o:rules>
    </o:shapelayout>
  </w:hdrShapeDefaults>
  <w:footnotePr>
    <w:footnote w:id="-1"/>
    <w:footnote w:id="0"/>
  </w:footnotePr>
  <w:endnotePr>
    <w:endnote w:id="-1"/>
    <w:endnote w:id="0"/>
  </w:endnotePr>
  <w:compat/>
  <w:rsids>
    <w:rsidRoot w:val="00F87BE6"/>
    <w:rsid w:val="00007663"/>
    <w:rsid w:val="0002336E"/>
    <w:rsid w:val="00043C59"/>
    <w:rsid w:val="00044D11"/>
    <w:rsid w:val="00052490"/>
    <w:rsid w:val="000718CF"/>
    <w:rsid w:val="000B7AF2"/>
    <w:rsid w:val="000D0F95"/>
    <w:rsid w:val="00101AF7"/>
    <w:rsid w:val="00142675"/>
    <w:rsid w:val="001873CD"/>
    <w:rsid w:val="001A2F0B"/>
    <w:rsid w:val="001E64B7"/>
    <w:rsid w:val="001F4F52"/>
    <w:rsid w:val="0023243A"/>
    <w:rsid w:val="00283CAF"/>
    <w:rsid w:val="002B297E"/>
    <w:rsid w:val="002C0CB7"/>
    <w:rsid w:val="002E41B8"/>
    <w:rsid w:val="00324050"/>
    <w:rsid w:val="0035145D"/>
    <w:rsid w:val="00373345"/>
    <w:rsid w:val="00392EDD"/>
    <w:rsid w:val="003979A9"/>
    <w:rsid w:val="003A2E1B"/>
    <w:rsid w:val="003C56B5"/>
    <w:rsid w:val="003E5E62"/>
    <w:rsid w:val="00414CEF"/>
    <w:rsid w:val="00432FFB"/>
    <w:rsid w:val="00486843"/>
    <w:rsid w:val="004C6286"/>
    <w:rsid w:val="00522DE4"/>
    <w:rsid w:val="00550B63"/>
    <w:rsid w:val="005D50DC"/>
    <w:rsid w:val="0062556D"/>
    <w:rsid w:val="0063236E"/>
    <w:rsid w:val="00657242"/>
    <w:rsid w:val="00663864"/>
    <w:rsid w:val="0067215B"/>
    <w:rsid w:val="0067715D"/>
    <w:rsid w:val="00680F50"/>
    <w:rsid w:val="006E2ACB"/>
    <w:rsid w:val="007223D1"/>
    <w:rsid w:val="0073241D"/>
    <w:rsid w:val="00760575"/>
    <w:rsid w:val="0076429C"/>
    <w:rsid w:val="00787162"/>
    <w:rsid w:val="007B5516"/>
    <w:rsid w:val="007F4E87"/>
    <w:rsid w:val="007F5913"/>
    <w:rsid w:val="0084640C"/>
    <w:rsid w:val="00851815"/>
    <w:rsid w:val="00896153"/>
    <w:rsid w:val="008A73C8"/>
    <w:rsid w:val="008C3B2E"/>
    <w:rsid w:val="008D31D1"/>
    <w:rsid w:val="009003A7"/>
    <w:rsid w:val="00903E62"/>
    <w:rsid w:val="00934AA2"/>
    <w:rsid w:val="009657E4"/>
    <w:rsid w:val="00983E86"/>
    <w:rsid w:val="0099126E"/>
    <w:rsid w:val="009A1F29"/>
    <w:rsid w:val="009B77EA"/>
    <w:rsid w:val="009E3E6C"/>
    <w:rsid w:val="009F7629"/>
    <w:rsid w:val="00A11545"/>
    <w:rsid w:val="00A26A2A"/>
    <w:rsid w:val="00A42F8D"/>
    <w:rsid w:val="00A443FA"/>
    <w:rsid w:val="00A61EF1"/>
    <w:rsid w:val="00A64803"/>
    <w:rsid w:val="00A7786A"/>
    <w:rsid w:val="00A77970"/>
    <w:rsid w:val="00A96B6A"/>
    <w:rsid w:val="00AA1C5E"/>
    <w:rsid w:val="00AA5C75"/>
    <w:rsid w:val="00AC04AE"/>
    <w:rsid w:val="00AC42A4"/>
    <w:rsid w:val="00AF3433"/>
    <w:rsid w:val="00B03F30"/>
    <w:rsid w:val="00B06101"/>
    <w:rsid w:val="00B3565C"/>
    <w:rsid w:val="00B35825"/>
    <w:rsid w:val="00BB192E"/>
    <w:rsid w:val="00BF79EA"/>
    <w:rsid w:val="00C06484"/>
    <w:rsid w:val="00C42B5B"/>
    <w:rsid w:val="00C65DFA"/>
    <w:rsid w:val="00C96829"/>
    <w:rsid w:val="00CD4CCA"/>
    <w:rsid w:val="00CD79CE"/>
    <w:rsid w:val="00D01D7E"/>
    <w:rsid w:val="00D20392"/>
    <w:rsid w:val="00D41E40"/>
    <w:rsid w:val="00D76397"/>
    <w:rsid w:val="00DA62F2"/>
    <w:rsid w:val="00DA6398"/>
    <w:rsid w:val="00E77C6A"/>
    <w:rsid w:val="00F179DF"/>
    <w:rsid w:val="00F3613E"/>
    <w:rsid w:val="00F373FB"/>
    <w:rsid w:val="00F4001A"/>
    <w:rsid w:val="00F413D6"/>
    <w:rsid w:val="00F53026"/>
    <w:rsid w:val="00F64A17"/>
    <w:rsid w:val="00F76B34"/>
    <w:rsid w:val="00F87BE6"/>
    <w:rsid w:val="00FA139B"/>
    <w:rsid w:val="00FA35BF"/>
    <w:rsid w:val="00FE2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13E"/>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B83D68"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FFDE6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504DAEEC8C4342A0A49909F2C69678"/>
        <w:category>
          <w:name w:val="Allgemein"/>
          <w:gallery w:val="placeholder"/>
        </w:category>
        <w:types>
          <w:type w:val="bbPlcHdr"/>
        </w:types>
        <w:behaviors>
          <w:behavior w:val="content"/>
        </w:behaviors>
        <w:guid w:val="{E6C56132-FDDE-42FA-91D8-6C89D44834BB}"/>
      </w:docPartPr>
      <w:docPartBody>
        <w:p w:rsidR="0049605B" w:rsidRDefault="005E71C3" w:rsidP="005E71C3">
          <w:pPr>
            <w:pStyle w:val="DC504DAEEC8C4342A0A49909F2C69678"/>
          </w:pPr>
          <w:r>
            <w:rPr>
              <w:rFonts w:asciiTheme="majorHAnsi" w:eastAsiaTheme="majorEastAsia" w:hAnsiTheme="majorHAnsi" w:cstheme="majorBidi"/>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71C3"/>
    <w:rsid w:val="00197476"/>
    <w:rsid w:val="002F18E8"/>
    <w:rsid w:val="00470DD6"/>
    <w:rsid w:val="0049605B"/>
    <w:rsid w:val="00570A8F"/>
    <w:rsid w:val="005E71C3"/>
    <w:rsid w:val="00733A8E"/>
    <w:rsid w:val="007511EA"/>
    <w:rsid w:val="007B6CD8"/>
    <w:rsid w:val="00807809"/>
    <w:rsid w:val="00967574"/>
    <w:rsid w:val="009C491E"/>
    <w:rsid w:val="00A14A78"/>
    <w:rsid w:val="00B87A55"/>
    <w:rsid w:val="00C05F64"/>
    <w:rsid w:val="00C35E59"/>
    <w:rsid w:val="00C8688A"/>
    <w:rsid w:val="00DF77C5"/>
    <w:rsid w:val="00DF7F32"/>
    <w:rsid w:val="00E102CB"/>
    <w:rsid w:val="00E925DD"/>
    <w:rsid w:val="00F65849"/>
    <w:rsid w:val="00FA11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8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504DAEEC8C4342A0A49909F2C69678">
    <w:name w:val="DC504DAEEC8C4342A0A49909F2C69678"/>
    <w:rsid w:val="005E71C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ysithea">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447D-F918-4B39-9BAD-53B56E0F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6724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Sterben, Tod und Trauer in der Altenpflege               B Sterbenden Menschen beistehen</vt:lpstr>
    </vt:vector>
  </TitlesOfParts>
  <Company>HP</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Sterben, Tod und Trauer in der Altenpflege               B Sterbenden Menschen beistehen</dc:title>
  <dc:creator>Compaq</dc:creator>
  <cp:lastModifiedBy>Compaq</cp:lastModifiedBy>
  <cp:revision>2</cp:revision>
  <cp:lastPrinted>2013-10-27T22:00:00Z</cp:lastPrinted>
  <dcterms:created xsi:type="dcterms:W3CDTF">2013-10-27T22:16:00Z</dcterms:created>
  <dcterms:modified xsi:type="dcterms:W3CDTF">2013-10-27T22:16:00Z</dcterms:modified>
</cp:coreProperties>
</file>