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2" w:rsidRPr="00275B21" w:rsidRDefault="00B278C2">
      <w:pPr>
        <w:rPr>
          <w:rFonts w:ascii="Comic Sans MS" w:hAnsi="Comic Sans MS"/>
          <w:b/>
        </w:rPr>
      </w:pPr>
      <w:r w:rsidRPr="00B21A47">
        <w:rPr>
          <w:rFonts w:ascii="Comic Sans MS" w:hAnsi="Comic Sans MS"/>
          <w:b/>
          <w:sz w:val="28"/>
        </w:rPr>
        <w:t xml:space="preserve">Checkliste </w:t>
      </w:r>
      <w:r w:rsidR="00275B21" w:rsidRPr="00B21A47">
        <w:rPr>
          <w:rFonts w:ascii="Comic Sans MS" w:hAnsi="Comic Sans MS"/>
          <w:b/>
          <w:sz w:val="28"/>
        </w:rPr>
        <w:t xml:space="preserve">und Punktekonto </w:t>
      </w:r>
      <w:r w:rsidRPr="00B21A47">
        <w:rPr>
          <w:rFonts w:ascii="Comic Sans MS" w:hAnsi="Comic Sans MS"/>
          <w:b/>
          <w:sz w:val="28"/>
        </w:rPr>
        <w:t xml:space="preserve">zu Lernmodul </w:t>
      </w:r>
      <w:r w:rsidR="00275B21" w:rsidRPr="00B21A47">
        <w:rPr>
          <w:rFonts w:ascii="Comic Sans MS" w:hAnsi="Comic Sans MS"/>
          <w:b/>
          <w:sz w:val="28"/>
        </w:rPr>
        <w:t>7 a</w:t>
      </w:r>
      <w:r w:rsidR="00B21A47">
        <w:rPr>
          <w:rFonts w:ascii="Comic Sans MS" w:hAnsi="Comic Sans MS"/>
          <w:b/>
          <w:sz w:val="28"/>
        </w:rPr>
        <w:t xml:space="preserve"> </w:t>
      </w:r>
      <w:r w:rsidR="00275B21">
        <w:rPr>
          <w:rFonts w:ascii="Comic Sans MS" w:hAnsi="Comic Sans MS"/>
          <w:b/>
        </w:rPr>
        <w:t>für____________________</w:t>
      </w:r>
      <w:r w:rsidR="00B21A47">
        <w:rPr>
          <w:rFonts w:ascii="Comic Sans MS" w:hAnsi="Comic Sans MS"/>
          <w:b/>
        </w:rPr>
        <w:t>___________________________________</w:t>
      </w:r>
      <w:r w:rsidR="00275B21">
        <w:rPr>
          <w:rFonts w:ascii="Comic Sans MS" w:hAnsi="Comic Sans MS"/>
          <w:b/>
        </w:rPr>
        <w:t xml:space="preserve"> </w:t>
      </w:r>
      <w:r w:rsidR="00B21A47">
        <w:rPr>
          <w:rFonts w:ascii="Comic Sans MS" w:hAnsi="Comic Sans MS"/>
          <w:b/>
        </w:rPr>
        <w:t>(</w:t>
      </w:r>
      <w:r w:rsidR="00275B21">
        <w:rPr>
          <w:rFonts w:ascii="Comic Sans MS" w:hAnsi="Comic Sans MS"/>
          <w:b/>
        </w:rPr>
        <w:t>FSA 12</w:t>
      </w:r>
      <w:r w:rsidR="00B21A47">
        <w:rPr>
          <w:rFonts w:ascii="Comic Sans MS" w:hAnsi="Comic Sans MS"/>
          <w:b/>
        </w:rPr>
        <w:t>)</w:t>
      </w:r>
    </w:p>
    <w:tbl>
      <w:tblPr>
        <w:tblStyle w:val="Tabellengitternetz"/>
        <w:tblW w:w="0" w:type="auto"/>
        <w:tblBorders>
          <w:top w:val="single" w:sz="6" w:space="0" w:color="F88630" w:themeColor="accent5" w:themeTint="99"/>
          <w:left w:val="single" w:sz="6" w:space="0" w:color="F88630" w:themeColor="accent5" w:themeTint="99"/>
          <w:bottom w:val="single" w:sz="6" w:space="0" w:color="F88630" w:themeColor="accent5" w:themeTint="99"/>
          <w:right w:val="single" w:sz="6" w:space="0" w:color="F88630" w:themeColor="accent5" w:themeTint="99"/>
          <w:insideH w:val="single" w:sz="6" w:space="0" w:color="F88630" w:themeColor="accent5" w:themeTint="99"/>
          <w:insideV w:val="single" w:sz="6" w:space="0" w:color="F88630" w:themeColor="accent5" w:themeTint="99"/>
        </w:tblBorders>
        <w:tblLook w:val="04A0"/>
      </w:tblPr>
      <w:tblGrid>
        <w:gridCol w:w="2135"/>
        <w:gridCol w:w="3502"/>
        <w:gridCol w:w="2693"/>
        <w:gridCol w:w="882"/>
      </w:tblGrid>
      <w:tr w:rsidR="00B278C2" w:rsidTr="00356304">
        <w:tc>
          <w:tcPr>
            <w:tcW w:w="2135" w:type="dxa"/>
            <w:shd w:val="clear" w:color="auto" w:fill="FEF0CD" w:themeFill="accent2" w:themeFillTint="33"/>
          </w:tcPr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Fachkompetenz</w:t>
            </w:r>
          </w:p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Ich kann…</w:t>
            </w:r>
          </w:p>
        </w:tc>
        <w:tc>
          <w:tcPr>
            <w:tcW w:w="3502" w:type="dxa"/>
            <w:shd w:val="clear" w:color="auto" w:fill="FEF0CD" w:themeFill="accent2" w:themeFillTint="33"/>
          </w:tcPr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Tätigkeitsbeschreibung</w:t>
            </w:r>
          </w:p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Ich habe…</w:t>
            </w:r>
          </w:p>
        </w:tc>
        <w:tc>
          <w:tcPr>
            <w:tcW w:w="2693" w:type="dxa"/>
            <w:shd w:val="clear" w:color="auto" w:fill="FEF0CD" w:themeFill="accent2" w:themeFillTint="33"/>
          </w:tcPr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Tätigkeitsnachweis</w:t>
            </w:r>
          </w:p>
        </w:tc>
        <w:tc>
          <w:tcPr>
            <w:tcW w:w="882" w:type="dxa"/>
            <w:shd w:val="clear" w:color="auto" w:fill="FEF0CD" w:themeFill="accent2" w:themeFillTint="33"/>
          </w:tcPr>
          <w:p w:rsidR="00B278C2" w:rsidRPr="00B278C2" w:rsidRDefault="00B278C2">
            <w:pPr>
              <w:rPr>
                <w:b/>
              </w:rPr>
            </w:pPr>
            <w:r w:rsidRPr="00B278C2">
              <w:rPr>
                <w:b/>
              </w:rPr>
              <w:t>Punkte</w:t>
            </w:r>
          </w:p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B278C2" w:rsidRPr="00E35432" w:rsidRDefault="00B278C2">
            <w:pPr>
              <w:rPr>
                <w:b/>
                <w:sz w:val="24"/>
              </w:rPr>
            </w:pPr>
          </w:p>
          <w:p w:rsidR="00DA37A9" w:rsidRPr="00E35432" w:rsidRDefault="00DA37A9">
            <w:pPr>
              <w:rPr>
                <w:b/>
                <w:sz w:val="24"/>
              </w:rPr>
            </w:pPr>
          </w:p>
          <w:p w:rsidR="0003178E" w:rsidRPr="00E35432" w:rsidRDefault="00275B21" w:rsidP="00497D31">
            <w:pPr>
              <w:rPr>
                <w:b/>
                <w:noProof/>
                <w:sz w:val="24"/>
                <w:lang w:eastAsia="de-DE"/>
              </w:rPr>
            </w:pPr>
            <w:r w:rsidRPr="00E35432">
              <w:rPr>
                <w:b/>
                <w:noProof/>
                <w:sz w:val="24"/>
                <w:lang w:eastAsia="de-DE"/>
              </w:rPr>
              <w:t>A</w:t>
            </w:r>
          </w:p>
          <w:p w:rsidR="00275B21" w:rsidRPr="00E35432" w:rsidRDefault="00275B21" w:rsidP="00497D31">
            <w:pPr>
              <w:rPr>
                <w:b/>
                <w:sz w:val="24"/>
              </w:rPr>
            </w:pPr>
            <w:r w:rsidRPr="00E35432">
              <w:rPr>
                <w:b/>
                <w:noProof/>
                <w:sz w:val="24"/>
                <w:lang w:eastAsia="de-DE"/>
              </w:rPr>
              <w:t>Auf mich selbst achten</w:t>
            </w:r>
          </w:p>
          <w:p w:rsidR="0003178E" w:rsidRPr="00E35432" w:rsidRDefault="0003178E">
            <w:pPr>
              <w:rPr>
                <w:b/>
                <w:sz w:val="24"/>
              </w:rPr>
            </w:pP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B278C2" w:rsidRPr="00E35432" w:rsidRDefault="00B278C2">
            <w:pPr>
              <w:rPr>
                <w:b/>
                <w:sz w:val="24"/>
              </w:rPr>
            </w:pPr>
          </w:p>
          <w:p w:rsidR="0003178E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B</w:t>
            </w:r>
          </w:p>
          <w:p w:rsidR="00275B21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Sterbenden Menschen beistehen</w:t>
            </w:r>
          </w:p>
          <w:p w:rsidR="0003178E" w:rsidRPr="00E35432" w:rsidRDefault="0003178E">
            <w:pPr>
              <w:rPr>
                <w:b/>
                <w:sz w:val="24"/>
              </w:rPr>
            </w:pP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B278C2" w:rsidRPr="00E35432" w:rsidRDefault="00B278C2">
            <w:pPr>
              <w:rPr>
                <w:b/>
                <w:sz w:val="24"/>
              </w:rPr>
            </w:pPr>
          </w:p>
          <w:p w:rsidR="00275B21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C</w:t>
            </w:r>
          </w:p>
          <w:p w:rsidR="00275B21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Verstorbene versorgen</w:t>
            </w:r>
          </w:p>
          <w:p w:rsidR="00DA37A9" w:rsidRPr="00E35432" w:rsidRDefault="00DA37A9" w:rsidP="00DA37A9">
            <w:pPr>
              <w:jc w:val="center"/>
              <w:rPr>
                <w:b/>
                <w:sz w:val="24"/>
              </w:rPr>
            </w:pP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B278C2" w:rsidRPr="00E35432" w:rsidRDefault="00B278C2">
            <w:pPr>
              <w:rPr>
                <w:b/>
                <w:sz w:val="24"/>
              </w:rPr>
            </w:pPr>
          </w:p>
          <w:p w:rsidR="0003178E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D</w:t>
            </w:r>
          </w:p>
          <w:p w:rsidR="00275B21" w:rsidRPr="00E35432" w:rsidRDefault="00275B21" w:rsidP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Angehörige begleiten</w:t>
            </w: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1472AE" w:rsidRPr="00E35432" w:rsidRDefault="001472AE">
            <w:pPr>
              <w:rPr>
                <w:b/>
                <w:sz w:val="24"/>
              </w:rPr>
            </w:pPr>
          </w:p>
          <w:p w:rsidR="00B278C2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E</w:t>
            </w:r>
          </w:p>
          <w:p w:rsidR="00275B21" w:rsidRPr="00E35432" w:rsidRDefault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Die Situation im Betrieb mitgestalten</w:t>
            </w:r>
          </w:p>
          <w:p w:rsidR="00DA37A9" w:rsidRPr="00E35432" w:rsidRDefault="00DA37A9" w:rsidP="00DA37A9">
            <w:pPr>
              <w:jc w:val="center"/>
              <w:rPr>
                <w:b/>
                <w:sz w:val="24"/>
              </w:rPr>
            </w:pP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  <w:tr w:rsidR="00B278C2" w:rsidTr="00B21A47">
        <w:trPr>
          <w:trHeight w:val="2098"/>
        </w:trPr>
        <w:tc>
          <w:tcPr>
            <w:tcW w:w="2135" w:type="dxa"/>
          </w:tcPr>
          <w:p w:rsidR="001472AE" w:rsidRPr="00E35432" w:rsidRDefault="001472AE">
            <w:pPr>
              <w:rPr>
                <w:b/>
                <w:sz w:val="24"/>
              </w:rPr>
            </w:pPr>
          </w:p>
          <w:p w:rsidR="0003178E" w:rsidRPr="00E35432" w:rsidRDefault="00275B21" w:rsidP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F</w:t>
            </w:r>
          </w:p>
          <w:p w:rsidR="00275B21" w:rsidRPr="00E35432" w:rsidRDefault="00275B21" w:rsidP="00275B21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Kulturelle Aspekte berücksichtigen</w:t>
            </w:r>
          </w:p>
        </w:tc>
        <w:tc>
          <w:tcPr>
            <w:tcW w:w="3502" w:type="dxa"/>
          </w:tcPr>
          <w:p w:rsidR="00B278C2" w:rsidRDefault="00B278C2"/>
        </w:tc>
        <w:tc>
          <w:tcPr>
            <w:tcW w:w="2693" w:type="dxa"/>
          </w:tcPr>
          <w:p w:rsidR="00B278C2" w:rsidRDefault="00B278C2"/>
        </w:tc>
        <w:tc>
          <w:tcPr>
            <w:tcW w:w="882" w:type="dxa"/>
          </w:tcPr>
          <w:p w:rsidR="00B278C2" w:rsidRDefault="00B278C2"/>
        </w:tc>
      </w:tr>
    </w:tbl>
    <w:p w:rsidR="00275B21" w:rsidRDefault="00275B21" w:rsidP="001472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Punkte für</w:t>
      </w:r>
      <w:r w:rsidR="00E35432">
        <w:rPr>
          <w:rFonts w:ascii="Comic Sans MS" w:hAnsi="Comic Sans MS"/>
          <w:b/>
        </w:rPr>
        <w:t xml:space="preserve"> Sozial- und Selbstkompetenz</w:t>
      </w:r>
    </w:p>
    <w:tbl>
      <w:tblPr>
        <w:tblStyle w:val="Tabellengitternetz"/>
        <w:tblW w:w="0" w:type="auto"/>
        <w:tblBorders>
          <w:bottom w:val="none" w:sz="0" w:space="0" w:color="auto"/>
        </w:tblBorders>
        <w:tblLook w:val="04A0"/>
      </w:tblPr>
      <w:tblGrid>
        <w:gridCol w:w="2518"/>
        <w:gridCol w:w="5528"/>
        <w:gridCol w:w="1166"/>
      </w:tblGrid>
      <w:tr w:rsidR="00275B21" w:rsidTr="00D8733E"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  <w:shd w:val="clear" w:color="auto" w:fill="FEE29C" w:themeFill="accent2" w:themeFillTint="66"/>
          </w:tcPr>
          <w:p w:rsidR="00275B21" w:rsidRPr="00E35432" w:rsidRDefault="00275B21" w:rsidP="001472AE">
            <w:pPr>
              <w:rPr>
                <w:b/>
              </w:rPr>
            </w:pPr>
            <w:r w:rsidRPr="00E35432">
              <w:rPr>
                <w:b/>
              </w:rPr>
              <w:t>Aspekt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  <w:shd w:val="clear" w:color="auto" w:fill="FEE29C" w:themeFill="accent2" w:themeFillTint="66"/>
          </w:tcPr>
          <w:p w:rsidR="00275B21" w:rsidRPr="00E35432" w:rsidRDefault="00275B21" w:rsidP="001472AE">
            <w:pPr>
              <w:rPr>
                <w:b/>
              </w:rPr>
            </w:pPr>
            <w:r w:rsidRPr="00E35432">
              <w:rPr>
                <w:b/>
              </w:rPr>
              <w:t>Tätigkeit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  <w:shd w:val="clear" w:color="auto" w:fill="FEE29C" w:themeFill="accent2" w:themeFillTint="66"/>
          </w:tcPr>
          <w:p w:rsidR="00275B21" w:rsidRPr="00E35432" w:rsidRDefault="00275B21" w:rsidP="001472AE">
            <w:pPr>
              <w:rPr>
                <w:b/>
              </w:rPr>
            </w:pPr>
            <w:r w:rsidRPr="00E35432">
              <w:rPr>
                <w:b/>
              </w:rPr>
              <w:t>Punkte</w:t>
            </w: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275B21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Beteiligung</w:t>
            </w:r>
            <w:r w:rsidR="00E35432">
              <w:rPr>
                <w:b/>
                <w:sz w:val="24"/>
              </w:rPr>
              <w:t xml:space="preserve"> im Unterricht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Pr="00E35432" w:rsidRDefault="00275B21" w:rsidP="00E35432">
            <w:pPr>
              <w:rPr>
                <w:sz w:val="14"/>
              </w:rPr>
            </w:pPr>
            <w:r w:rsidRPr="00E35432">
              <w:rPr>
                <w:sz w:val="14"/>
              </w:rPr>
              <w:t>z</w:t>
            </w:r>
            <w:r w:rsidR="00E35432" w:rsidRPr="00E35432">
              <w:rPr>
                <w:sz w:val="14"/>
              </w:rPr>
              <w:t>. B. mündliche Mitarbeit, Beiträge zu Präsentationen</w:t>
            </w:r>
            <w:r w:rsidR="00497D31">
              <w:rPr>
                <w:sz w:val="14"/>
              </w:rPr>
              <w:t>, Kurzreferate usw.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275B21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Engagement für die Gemeinschaft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E35432" w:rsidP="00E35432">
            <w:pPr>
              <w:rPr>
                <w:sz w:val="14"/>
              </w:rPr>
            </w:pPr>
            <w:r w:rsidRPr="00E35432">
              <w:rPr>
                <w:sz w:val="14"/>
              </w:rPr>
              <w:t>z. B. Kontakt zu Experten, Organisation von Exkursionen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E35432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Unterstützung anderer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E35432" w:rsidP="00E35432">
            <w:pPr>
              <w:rPr>
                <w:sz w:val="14"/>
              </w:rPr>
            </w:pPr>
            <w:r w:rsidRPr="00E35432">
              <w:rPr>
                <w:sz w:val="14"/>
              </w:rPr>
              <w:t>z. B. in einer Lernpartnerschaft</w:t>
            </w:r>
            <w:r w:rsidR="00497D31">
              <w:rPr>
                <w:sz w:val="14"/>
              </w:rPr>
              <w:t>, durch punktuelle Unterstützung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E35432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Qualität des Portfolios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E35432" w:rsidP="00E35432">
            <w:pPr>
              <w:rPr>
                <w:sz w:val="14"/>
              </w:rPr>
            </w:pPr>
            <w:r w:rsidRPr="00E35432">
              <w:rPr>
                <w:sz w:val="14"/>
              </w:rPr>
              <w:t>z. B. Umfang, Vollständigkeit der Einträge, kreative Gestaltung, „Tiefgang“ bei der Reflexion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275B21" w:rsidTr="00D8733E">
        <w:trPr>
          <w:trHeight w:val="2154"/>
        </w:trPr>
        <w:tc>
          <w:tcPr>
            <w:tcW w:w="251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275B21" w:rsidRPr="00E35432" w:rsidRDefault="00E35432" w:rsidP="00E35432">
            <w:pPr>
              <w:rPr>
                <w:b/>
                <w:sz w:val="24"/>
              </w:rPr>
            </w:pPr>
            <w:r w:rsidRPr="00E35432">
              <w:rPr>
                <w:b/>
                <w:sz w:val="24"/>
              </w:rPr>
              <w:t>Sonstige besondere Leistungen</w:t>
            </w:r>
          </w:p>
        </w:tc>
        <w:tc>
          <w:tcPr>
            <w:tcW w:w="5528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497D31" w:rsidRDefault="00497D31" w:rsidP="00E35432">
            <w:pPr>
              <w:rPr>
                <w:sz w:val="14"/>
              </w:rPr>
            </w:pPr>
            <w:r w:rsidRPr="00497D31">
              <w:rPr>
                <w:sz w:val="14"/>
              </w:rPr>
              <w:t xml:space="preserve">z. B. </w:t>
            </w:r>
            <w:r>
              <w:rPr>
                <w:sz w:val="14"/>
              </w:rPr>
              <w:t>Erprobungen in der Praxis (Berichte mündlich oder schriftlich)</w:t>
            </w:r>
          </w:p>
        </w:tc>
        <w:tc>
          <w:tcPr>
            <w:tcW w:w="1166" w:type="dxa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275B21" w:rsidRPr="00E35432" w:rsidRDefault="00275B21" w:rsidP="00E35432">
            <w:pPr>
              <w:rPr>
                <w:b/>
              </w:rPr>
            </w:pPr>
          </w:p>
        </w:tc>
      </w:tr>
      <w:tr w:rsidR="00E35432" w:rsidTr="00D8733E">
        <w:trPr>
          <w:trHeight w:val="2154"/>
        </w:trPr>
        <w:tc>
          <w:tcPr>
            <w:tcW w:w="9212" w:type="dxa"/>
            <w:gridSpan w:val="3"/>
            <w:tcBorders>
              <w:top w:val="single" w:sz="4" w:space="0" w:color="F88630" w:themeColor="accent5" w:themeTint="99"/>
              <w:left w:val="single" w:sz="4" w:space="0" w:color="F88630" w:themeColor="accent5" w:themeTint="99"/>
              <w:bottom w:val="single" w:sz="4" w:space="0" w:color="F88630" w:themeColor="accent5" w:themeTint="99"/>
              <w:right w:val="single" w:sz="4" w:space="0" w:color="F88630" w:themeColor="accent5" w:themeTint="99"/>
            </w:tcBorders>
          </w:tcPr>
          <w:p w:rsidR="00E35432" w:rsidRDefault="00E35432" w:rsidP="00E35432">
            <w:pPr>
              <w:rPr>
                <w:b/>
                <w:sz w:val="24"/>
              </w:rPr>
            </w:pPr>
          </w:p>
          <w:p w:rsidR="00E35432" w:rsidRPr="00E35432" w:rsidRDefault="00E35432" w:rsidP="00E35432">
            <w:pPr>
              <w:rPr>
                <w:b/>
              </w:rPr>
            </w:pPr>
            <w:r w:rsidRPr="00E35432">
              <w:rPr>
                <w:b/>
                <w:sz w:val="24"/>
              </w:rPr>
              <w:t>Bemerkungen</w:t>
            </w:r>
          </w:p>
        </w:tc>
      </w:tr>
    </w:tbl>
    <w:p w:rsidR="00275B21" w:rsidRDefault="00275B21" w:rsidP="00E35432">
      <w:pPr>
        <w:rPr>
          <w:rFonts w:ascii="Comic Sans MS" w:hAnsi="Comic Sans MS"/>
          <w:b/>
        </w:rPr>
      </w:pPr>
    </w:p>
    <w:p w:rsidR="00640CC2" w:rsidRPr="002A5FC1" w:rsidRDefault="00C87001" w:rsidP="001472AE">
      <w:pPr>
        <w:rPr>
          <w:rFonts w:ascii="Comic Sans MS" w:hAnsi="Comic Sans MS"/>
          <w:b/>
        </w:rPr>
      </w:pPr>
      <w:r w:rsidRPr="002A5FC1">
        <w:rPr>
          <w:rFonts w:ascii="Comic Sans MS" w:hAnsi="Comic Sans MS"/>
          <w:b/>
        </w:rPr>
        <w:lastRenderedPageBreak/>
        <w:t>Meine Richtwerte für den ersten Versuch</w:t>
      </w:r>
      <w:r w:rsidR="00D4359B">
        <w:rPr>
          <w:rFonts w:ascii="Comic Sans MS" w:hAnsi="Comic Sans MS"/>
          <w:b/>
        </w:rPr>
        <w:t xml:space="preserve"> (je </w:t>
      </w:r>
      <w:r w:rsidR="00E35432">
        <w:rPr>
          <w:rFonts w:ascii="Comic Sans MS" w:hAnsi="Comic Sans MS"/>
          <w:b/>
        </w:rPr>
        <w:t>Schulblock</w:t>
      </w:r>
      <w:r w:rsidR="00497D31">
        <w:rPr>
          <w:rFonts w:ascii="Comic Sans MS" w:hAnsi="Comic Sans MS"/>
          <w:b/>
        </w:rPr>
        <w:t xml:space="preserve">, der </w:t>
      </w:r>
      <w:r w:rsidR="00D8733E">
        <w:rPr>
          <w:rFonts w:ascii="Comic Sans MS" w:hAnsi="Comic Sans MS"/>
          <w:b/>
        </w:rPr>
        <w:t>dritte</w:t>
      </w:r>
      <w:r w:rsidR="00497D31">
        <w:rPr>
          <w:rFonts w:ascii="Comic Sans MS" w:hAnsi="Comic Sans MS"/>
          <w:b/>
        </w:rPr>
        <w:t xml:space="preserve"> zählt doppelt</w:t>
      </w:r>
      <w:r w:rsidR="00D4359B">
        <w:rPr>
          <w:rFonts w:ascii="Comic Sans MS" w:hAnsi="Comic Sans MS"/>
          <w:b/>
        </w:rPr>
        <w:t>)</w:t>
      </w:r>
      <w:r w:rsidRPr="002A5FC1">
        <w:rPr>
          <w:rFonts w:ascii="Comic Sans MS" w:hAnsi="Comic Sans MS"/>
          <w:b/>
        </w:rPr>
        <w:t>:</w:t>
      </w:r>
    </w:p>
    <w:p w:rsidR="00C87001" w:rsidRDefault="00C87001" w:rsidP="008A3DF1">
      <w:pPr>
        <w:spacing w:after="0"/>
      </w:pPr>
      <w:r>
        <w:t xml:space="preserve">Schriftlich </w:t>
      </w:r>
      <w:r>
        <w:tab/>
        <w:t>maximal 1</w:t>
      </w:r>
      <w:r w:rsidR="00497D31">
        <w:t>0</w:t>
      </w:r>
      <w:r>
        <w:t xml:space="preserve"> Punkte</w:t>
      </w:r>
      <w:r w:rsidR="00E35432">
        <w:t xml:space="preserve"> für verpflichtende Leistungen (Hausaufgabe, Klassenarbeit</w:t>
      </w:r>
      <w:r w:rsidR="00497D31">
        <w:t>…)</w:t>
      </w:r>
    </w:p>
    <w:p w:rsidR="008A3DF1" w:rsidRDefault="008A3DF1" w:rsidP="008A3DF1">
      <w:pPr>
        <w:spacing w:after="0"/>
      </w:pPr>
    </w:p>
    <w:p w:rsidR="008A3DF1" w:rsidRDefault="00C87001" w:rsidP="008A3DF1">
      <w:pPr>
        <w:spacing w:after="0"/>
        <w:ind w:left="1410" w:hanging="1410"/>
      </w:pPr>
      <w:r>
        <w:t>Mündlich</w:t>
      </w:r>
      <w:r>
        <w:tab/>
        <w:t xml:space="preserve">ca. </w:t>
      </w:r>
      <w:r w:rsidR="00D8733E">
        <w:t>1</w:t>
      </w:r>
      <w:r w:rsidR="00497D31">
        <w:t>0</w:t>
      </w:r>
      <w:r>
        <w:t xml:space="preserve"> Punkte (hängt von Länge de</w:t>
      </w:r>
      <w:r w:rsidR="00497D31">
        <w:t xml:space="preserve">s Blocks, Ausfallstunden etc. ab) </w:t>
      </w:r>
      <w:r>
        <w:t xml:space="preserve"> </w:t>
      </w:r>
      <w:r w:rsidR="008A3DF1">
        <w:t xml:space="preserve"> </w:t>
      </w:r>
    </w:p>
    <w:p w:rsidR="008A3DF1" w:rsidRDefault="008A3DF1" w:rsidP="008A3DF1">
      <w:pPr>
        <w:spacing w:after="0"/>
        <w:ind w:left="1410"/>
      </w:pPr>
    </w:p>
    <w:p w:rsidR="00C87001" w:rsidRDefault="00C87001" w:rsidP="00C87001">
      <w:pPr>
        <w:spacing w:after="0"/>
        <w:ind w:left="1410" w:hanging="1410"/>
      </w:pPr>
      <w:r>
        <w:t>Portfolio</w:t>
      </w:r>
      <w:r>
        <w:tab/>
        <w:t>Ergebnisse der selbstständigen Arbeit, in der Regel Wahlaufgaben</w:t>
      </w:r>
      <w:r w:rsidR="008A3DF1">
        <w:t>;</w:t>
      </w:r>
    </w:p>
    <w:p w:rsidR="00C87001" w:rsidRDefault="00C87001" w:rsidP="00C87001">
      <w:pPr>
        <w:spacing w:after="0"/>
        <w:ind w:left="1410" w:hanging="1410"/>
      </w:pPr>
      <w:r>
        <w:tab/>
        <w:t>Nachweis in der Checkliste (Tätigkeiten/Nachweise)</w:t>
      </w:r>
      <w:r w:rsidR="008A3DF1">
        <w:t>;</w:t>
      </w:r>
    </w:p>
    <w:p w:rsidR="008A3DF1" w:rsidRDefault="008A3DF1" w:rsidP="00C87001">
      <w:pPr>
        <w:spacing w:after="0"/>
        <w:ind w:left="1410" w:hanging="1410"/>
      </w:pPr>
      <w:r>
        <w:tab/>
      </w:r>
      <w:r w:rsidR="00D8733E">
        <w:t>hier werden die Punkte für Sozial- und Selbstkompetenz mitgezählt.</w:t>
      </w:r>
    </w:p>
    <w:p w:rsidR="00C87001" w:rsidRDefault="00C87001" w:rsidP="00C87001">
      <w:pPr>
        <w:spacing w:after="0"/>
        <w:ind w:left="1410" w:hanging="1410"/>
      </w:pPr>
      <w:r>
        <w:tab/>
        <w:t xml:space="preserve">Punktzahl </w:t>
      </w:r>
      <w:r w:rsidR="008A3DF1">
        <w:t xml:space="preserve">im Grunde </w:t>
      </w:r>
      <w:r>
        <w:t>nach eigener Wahl</w:t>
      </w:r>
      <w:r w:rsidR="008A3DF1">
        <w:t xml:space="preserve"> (s. u.)</w:t>
      </w:r>
      <w:r w:rsidR="00D8733E">
        <w:t>, ich habe ca. 3</w:t>
      </w:r>
      <w:r>
        <w:t>0 im Sinn, weil…</w:t>
      </w:r>
    </w:p>
    <w:p w:rsidR="00C87001" w:rsidRDefault="00C87001" w:rsidP="00C87001">
      <w:pPr>
        <w:spacing w:after="0"/>
        <w:ind w:left="1410" w:hanging="1410"/>
      </w:pPr>
    </w:p>
    <w:p w:rsidR="00C87001" w:rsidRDefault="00C87001" w:rsidP="00C87001">
      <w:pPr>
        <w:spacing w:after="0"/>
        <w:ind w:left="1410" w:hanging="1410"/>
      </w:pPr>
      <w:r>
        <w:t xml:space="preserve">… 50 Punkte pro </w:t>
      </w:r>
      <w:r w:rsidR="00497D31">
        <w:t>Block</w:t>
      </w:r>
      <w:r>
        <w:t xml:space="preserve"> </w:t>
      </w:r>
      <w:r w:rsidR="002A5FC1">
        <w:t>lassen sich gut rechnen ;-)</w:t>
      </w:r>
    </w:p>
    <w:p w:rsidR="002A5FC1" w:rsidRDefault="002A5FC1" w:rsidP="00C87001">
      <w:pPr>
        <w:spacing w:after="0"/>
        <w:ind w:left="1410" w:hanging="1410"/>
      </w:pPr>
      <w:r>
        <w:t xml:space="preserve">200 Punkte insgesamt geteilt durch 2 </w:t>
      </w:r>
      <w:r w:rsidR="00D8733E">
        <w:t xml:space="preserve"> </w:t>
      </w:r>
      <w:r>
        <w:t>= Durchschnitt de</w:t>
      </w:r>
      <w:r w:rsidR="00497D31">
        <w:t>s Schuljahres</w:t>
      </w:r>
    </w:p>
    <w:p w:rsidR="002A5FC1" w:rsidRDefault="002A5FC1" w:rsidP="00C87001">
      <w:pPr>
        <w:spacing w:after="0"/>
        <w:ind w:left="1410" w:hanging="1410"/>
      </w:pPr>
      <w:r>
        <w:t xml:space="preserve">und damit die </w:t>
      </w:r>
      <w:r w:rsidR="00497D31">
        <w:t>N</w:t>
      </w:r>
      <w:r>
        <w:t>ote nach folgendem Schlüssel:</w:t>
      </w:r>
    </w:p>
    <w:p w:rsidR="002A5FC1" w:rsidRDefault="002A5FC1" w:rsidP="00C87001">
      <w:pPr>
        <w:spacing w:after="0"/>
        <w:ind w:left="1410" w:hanging="1410"/>
      </w:pPr>
    </w:p>
    <w:p w:rsidR="002A5FC1" w:rsidRDefault="002A5FC1" w:rsidP="00D8733E">
      <w:pPr>
        <w:spacing w:after="0"/>
        <w:ind w:left="4242" w:hanging="1410"/>
      </w:pPr>
      <w:r>
        <w:t xml:space="preserve">ab 90 % </w:t>
      </w:r>
      <w:r>
        <w:tab/>
      </w:r>
      <w:r w:rsidR="00D8733E">
        <w:tab/>
      </w:r>
      <w:r>
        <w:t>1</w:t>
      </w:r>
    </w:p>
    <w:p w:rsidR="002A5FC1" w:rsidRDefault="002A5FC1" w:rsidP="00D8733E">
      <w:pPr>
        <w:spacing w:after="0"/>
        <w:ind w:left="4242" w:hanging="1410"/>
      </w:pPr>
      <w:r>
        <w:t>ab 85 %</w:t>
      </w:r>
      <w:r>
        <w:tab/>
        <w:t>1 –</w:t>
      </w:r>
    </w:p>
    <w:p w:rsidR="002A5FC1" w:rsidRDefault="002A5FC1" w:rsidP="00D8733E">
      <w:pPr>
        <w:spacing w:after="0"/>
        <w:ind w:left="4242" w:hanging="1410"/>
      </w:pPr>
      <w:r>
        <w:t>ab 80 %</w:t>
      </w:r>
      <w:r>
        <w:tab/>
        <w:t>2 +</w:t>
      </w:r>
    </w:p>
    <w:p w:rsidR="002A5FC1" w:rsidRDefault="002A5FC1" w:rsidP="00D8733E">
      <w:pPr>
        <w:spacing w:after="0"/>
        <w:ind w:left="4242" w:hanging="1410"/>
      </w:pPr>
      <w:r>
        <w:t>ab 75 %</w:t>
      </w:r>
      <w:r>
        <w:tab/>
        <w:t>2</w:t>
      </w:r>
    </w:p>
    <w:p w:rsidR="002A5FC1" w:rsidRDefault="002A5FC1" w:rsidP="00D8733E">
      <w:pPr>
        <w:spacing w:after="0"/>
        <w:ind w:left="4242" w:hanging="1410"/>
      </w:pPr>
      <w:r>
        <w:t>ab 70 %</w:t>
      </w:r>
      <w:r>
        <w:tab/>
        <w:t>2 –</w:t>
      </w:r>
    </w:p>
    <w:p w:rsidR="002A5FC1" w:rsidRDefault="002A5FC1" w:rsidP="00D8733E">
      <w:pPr>
        <w:spacing w:after="0"/>
        <w:ind w:left="4242" w:hanging="1410"/>
      </w:pPr>
      <w:r>
        <w:t>ab 65 %</w:t>
      </w:r>
      <w:r>
        <w:tab/>
        <w:t>3 +</w:t>
      </w:r>
    </w:p>
    <w:p w:rsidR="002A5FC1" w:rsidRDefault="002A5FC1" w:rsidP="00D8733E">
      <w:pPr>
        <w:spacing w:after="0"/>
        <w:ind w:left="4242" w:hanging="1410"/>
      </w:pPr>
      <w:r>
        <w:t>ab 60 %</w:t>
      </w:r>
      <w:r>
        <w:tab/>
        <w:t>3</w:t>
      </w:r>
    </w:p>
    <w:p w:rsidR="002A5FC1" w:rsidRDefault="002A5FC1" w:rsidP="00D8733E">
      <w:pPr>
        <w:spacing w:after="0"/>
        <w:ind w:left="4242" w:hanging="1410"/>
      </w:pPr>
      <w:r>
        <w:t>ab 55 %</w:t>
      </w:r>
      <w:r>
        <w:tab/>
        <w:t>3 –</w:t>
      </w:r>
    </w:p>
    <w:p w:rsidR="002A5FC1" w:rsidRDefault="002A5FC1" w:rsidP="00D8733E">
      <w:pPr>
        <w:spacing w:after="0"/>
        <w:ind w:left="4242" w:hanging="1410"/>
      </w:pPr>
      <w:r>
        <w:t>ab 50 %</w:t>
      </w:r>
      <w:r>
        <w:tab/>
        <w:t>4 +</w:t>
      </w:r>
    </w:p>
    <w:p w:rsidR="002A5FC1" w:rsidRDefault="002A5FC1" w:rsidP="00D8733E">
      <w:pPr>
        <w:spacing w:after="0"/>
        <w:ind w:left="4242" w:hanging="1410"/>
      </w:pPr>
      <w:r>
        <w:t>ab 45 %</w:t>
      </w:r>
      <w:r>
        <w:tab/>
        <w:t>4</w:t>
      </w:r>
    </w:p>
    <w:p w:rsidR="002A5FC1" w:rsidRDefault="002A5FC1" w:rsidP="00D8733E">
      <w:pPr>
        <w:spacing w:after="0"/>
        <w:ind w:left="4242" w:hanging="1410"/>
      </w:pPr>
      <w:r>
        <w:t>ab 40 %</w:t>
      </w:r>
      <w:r>
        <w:tab/>
        <w:t>4 –</w:t>
      </w:r>
    </w:p>
    <w:p w:rsidR="002A5FC1" w:rsidRDefault="002A5FC1" w:rsidP="00D8733E">
      <w:pPr>
        <w:spacing w:after="0"/>
        <w:ind w:left="4242" w:hanging="1410"/>
      </w:pPr>
      <w:r>
        <w:t>ab 33 %</w:t>
      </w:r>
      <w:r>
        <w:tab/>
        <w:t>5 +</w:t>
      </w:r>
    </w:p>
    <w:p w:rsidR="002A5FC1" w:rsidRDefault="002A5FC1" w:rsidP="00D8733E">
      <w:pPr>
        <w:spacing w:after="0"/>
        <w:ind w:left="4242" w:hanging="1410"/>
      </w:pPr>
      <w:r>
        <w:t>ab 27 %</w:t>
      </w:r>
      <w:r>
        <w:tab/>
        <w:t>5</w:t>
      </w:r>
    </w:p>
    <w:p w:rsidR="002A5FC1" w:rsidRDefault="002A5FC1" w:rsidP="00D8733E">
      <w:pPr>
        <w:spacing w:after="0"/>
        <w:ind w:left="4242" w:hanging="1410"/>
      </w:pPr>
      <w:r>
        <w:t>ab 20 %</w:t>
      </w:r>
      <w:r>
        <w:tab/>
        <w:t>5 –</w:t>
      </w:r>
    </w:p>
    <w:p w:rsidR="002A5FC1" w:rsidRDefault="00D8733E" w:rsidP="00D8733E">
      <w:pPr>
        <w:spacing w:after="0"/>
        <w:ind w:left="3534" w:hanging="702"/>
      </w:pPr>
      <w:r>
        <w:t xml:space="preserve">unter 20 %   </w:t>
      </w:r>
      <w:r>
        <w:tab/>
      </w:r>
      <w:r w:rsidR="002A5FC1">
        <w:t>6</w:t>
      </w:r>
    </w:p>
    <w:p w:rsidR="002A5FC1" w:rsidRDefault="002A5FC1" w:rsidP="00C87001">
      <w:pPr>
        <w:spacing w:after="0"/>
        <w:ind w:left="1410" w:hanging="1410"/>
      </w:pPr>
    </w:p>
    <w:p w:rsidR="008A3DF1" w:rsidRDefault="008A3DF1" w:rsidP="008A3DF1">
      <w:pPr>
        <w:spacing w:after="0"/>
      </w:pPr>
      <w:r>
        <w:t xml:space="preserve">Die Punkte sind untereinander </w:t>
      </w:r>
      <w:proofErr w:type="spellStart"/>
      <w:r>
        <w:t>verrechenbar</w:t>
      </w:r>
      <w:proofErr w:type="spellEnd"/>
      <w:r>
        <w:t xml:space="preserve">, das heißt zum Beispiel: </w:t>
      </w:r>
    </w:p>
    <w:p w:rsidR="008A3DF1" w:rsidRDefault="008A3DF1" w:rsidP="008A3DF1">
      <w:pPr>
        <w:pStyle w:val="Listenabsatz"/>
        <w:numPr>
          <w:ilvl w:val="0"/>
          <w:numId w:val="2"/>
        </w:numPr>
        <w:spacing w:after="0"/>
      </w:pPr>
      <w:r>
        <w:t xml:space="preserve">eine schlechte schriftliche Leistung kann durch besonders viele </w:t>
      </w:r>
      <w:proofErr w:type="spellStart"/>
      <w:r>
        <w:t>Portfoliopunkte</w:t>
      </w:r>
      <w:proofErr w:type="spellEnd"/>
      <w:r>
        <w:t xml:space="preserve"> ausgeglichen werden, </w:t>
      </w:r>
    </w:p>
    <w:p w:rsidR="008A3DF1" w:rsidRDefault="008A3DF1" w:rsidP="008A3DF1">
      <w:pPr>
        <w:pStyle w:val="Listenabsatz"/>
        <w:numPr>
          <w:ilvl w:val="0"/>
          <w:numId w:val="2"/>
        </w:numPr>
        <w:spacing w:after="0"/>
      </w:pPr>
      <w:r>
        <w:t xml:space="preserve">das reichhaltige Angebot an freiwilligen Aufgaben ermöglicht es, die eigene Wunschnote aktiv anzustreben, zeitlich Schwerpunkte zu setzen und weitgehend den eigenen Interessen zu folgen, </w:t>
      </w:r>
    </w:p>
    <w:p w:rsidR="008A3DF1" w:rsidRDefault="008A3DF1" w:rsidP="008A3DF1">
      <w:pPr>
        <w:pStyle w:val="Listenabsatz"/>
        <w:numPr>
          <w:ilvl w:val="0"/>
          <w:numId w:val="2"/>
        </w:numPr>
        <w:spacing w:after="0"/>
      </w:pPr>
      <w:r>
        <w:t xml:space="preserve">man kann mündlich auch mal mehr als </w:t>
      </w:r>
      <w:r w:rsidR="00D8733E">
        <w:t>die 1</w:t>
      </w:r>
      <w:r w:rsidR="00497D31">
        <w:t>0</w:t>
      </w:r>
      <w:r>
        <w:t xml:space="preserve"> Punkte erzielen,</w:t>
      </w:r>
    </w:p>
    <w:p w:rsidR="002A5FC1" w:rsidRDefault="008A3DF1" w:rsidP="008A3DF1">
      <w:pPr>
        <w:pStyle w:val="Listenabsatz"/>
        <w:numPr>
          <w:ilvl w:val="0"/>
          <w:numId w:val="2"/>
        </w:numPr>
        <w:spacing w:after="0"/>
      </w:pPr>
      <w:r>
        <w:t xml:space="preserve">und da es keinerlei Zwischenzeugnisse gibt,  können schwache </w:t>
      </w:r>
      <w:r w:rsidR="00497D31">
        <w:t>Blöcke</w:t>
      </w:r>
      <w:r>
        <w:t xml:space="preserve"> durch stärkere ausgeglichen werden.</w:t>
      </w:r>
    </w:p>
    <w:p w:rsidR="008A3DF1" w:rsidRDefault="008A3DF1" w:rsidP="008A3DF1">
      <w:pPr>
        <w:spacing w:after="0"/>
      </w:pPr>
    </w:p>
    <w:p w:rsidR="008A3DF1" w:rsidRDefault="008A3DF1" w:rsidP="008A3DF1">
      <w:pPr>
        <w:spacing w:after="0"/>
      </w:pPr>
      <w:r>
        <w:t>Vielleicht schafft der eine oder die andere ja sogar mehr als 200 Punkte insgesamt?</w:t>
      </w:r>
    </w:p>
    <w:p w:rsidR="002A5FC1" w:rsidRDefault="008A3DF1" w:rsidP="008A3DF1">
      <w:pPr>
        <w:spacing w:after="0"/>
      </w:pPr>
      <w:r>
        <w:t>Wir werden regelmäßig darüber sprechen, wie dieses System funktioniert – ich bin gespannt!</w:t>
      </w:r>
    </w:p>
    <w:p w:rsidR="00497D31" w:rsidRDefault="00497D31" w:rsidP="008A3DF1">
      <w:pPr>
        <w:spacing w:after="0"/>
      </w:pPr>
    </w:p>
    <w:p w:rsidR="00497D31" w:rsidRDefault="00497D31" w:rsidP="008A3DF1">
      <w:pPr>
        <w:spacing w:after="0"/>
      </w:pPr>
      <w:r>
        <w:t xml:space="preserve">Zur Erinnerung: Es geht uns eigentlich nicht um gute Noten, sondern um gute Sterbebegleitung. </w:t>
      </w:r>
    </w:p>
    <w:p w:rsidR="00497D31" w:rsidRDefault="00497D31" w:rsidP="008A3DF1">
      <w:pPr>
        <w:spacing w:after="0"/>
      </w:pPr>
      <w:r>
        <w:t>Aber wenn schon Noten, dann fair und nachvollziehbar…</w:t>
      </w:r>
    </w:p>
    <w:sectPr w:rsidR="00497D31" w:rsidSect="001472AE">
      <w:pgSz w:w="11906" w:h="16838"/>
      <w:pgMar w:top="1417" w:right="1417" w:bottom="1134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D5B"/>
    <w:multiLevelType w:val="hybridMultilevel"/>
    <w:tmpl w:val="75F6D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7CFF"/>
    <w:multiLevelType w:val="hybridMultilevel"/>
    <w:tmpl w:val="32621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285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8C2"/>
    <w:rsid w:val="0003178E"/>
    <w:rsid w:val="001472AE"/>
    <w:rsid w:val="001565F1"/>
    <w:rsid w:val="001A30BF"/>
    <w:rsid w:val="002100D2"/>
    <w:rsid w:val="00275B21"/>
    <w:rsid w:val="002A5FC1"/>
    <w:rsid w:val="00356304"/>
    <w:rsid w:val="00451F90"/>
    <w:rsid w:val="00497D31"/>
    <w:rsid w:val="004C571F"/>
    <w:rsid w:val="00594422"/>
    <w:rsid w:val="00640CC2"/>
    <w:rsid w:val="00740B05"/>
    <w:rsid w:val="007838CA"/>
    <w:rsid w:val="007F2D50"/>
    <w:rsid w:val="008A3DF1"/>
    <w:rsid w:val="00AD2A4D"/>
    <w:rsid w:val="00B11044"/>
    <w:rsid w:val="00B21A47"/>
    <w:rsid w:val="00B278C2"/>
    <w:rsid w:val="00C87001"/>
    <w:rsid w:val="00C90485"/>
    <w:rsid w:val="00CA7FB9"/>
    <w:rsid w:val="00D4359B"/>
    <w:rsid w:val="00D8733E"/>
    <w:rsid w:val="00D90310"/>
    <w:rsid w:val="00DA37A9"/>
    <w:rsid w:val="00E3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2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0C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6859-857A-4144-974B-0EC92BDE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2013-08-17T17:24:00Z</cp:lastPrinted>
  <dcterms:created xsi:type="dcterms:W3CDTF">2013-10-26T07:56:00Z</dcterms:created>
  <dcterms:modified xsi:type="dcterms:W3CDTF">2013-10-26T07:56:00Z</dcterms:modified>
</cp:coreProperties>
</file>