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4B" w:rsidRDefault="00283066">
      <w:r>
        <w:t>"Höre, Du meine Seele, und freue Dich</w:t>
      </w:r>
      <w:proofErr w:type="gramStart"/>
      <w:r>
        <w:t>,</w:t>
      </w:r>
      <w:proofErr w:type="gramEnd"/>
      <w:r>
        <w:br/>
        <w:t>denn da der Geist des Herrn den ganze Erdkreis erfüllt,</w:t>
      </w:r>
      <w:r>
        <w:br/>
        <w:t>wirst Du nicht ausgeschlossen sein. </w:t>
      </w:r>
    </w:p>
    <w:p w:rsidR="00283066" w:rsidRDefault="00283066">
      <w:r>
        <w:t>Doch das sind nicht die Worte Gottes, </w:t>
      </w:r>
      <w:r>
        <w:br/>
        <w:t xml:space="preserve">sondern wahrscheinlich tröstet meine Seele </w:t>
      </w:r>
      <w:proofErr w:type="spellStart"/>
      <w:r>
        <w:t>isch</w:t>
      </w:r>
      <w:proofErr w:type="spellEnd"/>
      <w:r>
        <w:t xml:space="preserve"> selbst.</w:t>
      </w:r>
    </w:p>
    <w:p w:rsidR="00283066" w:rsidRDefault="00283066">
      <w:r>
        <w:t>Darauf antwortete Gott:</w:t>
      </w:r>
      <w:r>
        <w:br/>
        <w:t>Dies sind Meine Worte</w:t>
      </w:r>
      <w:proofErr w:type="gramStart"/>
      <w:r>
        <w:t>,</w:t>
      </w:r>
      <w:proofErr w:type="gramEnd"/>
      <w:r>
        <w:br/>
        <w:t>denn Deine Seele ist Mein</w:t>
      </w:r>
      <w:r>
        <w:br/>
        <w:t>und Meine Seele ist Dein."</w:t>
      </w:r>
      <w:bookmarkStart w:id="0" w:name="_GoBack"/>
      <w:bookmarkEnd w:id="0"/>
    </w:p>
    <w:sectPr w:rsidR="00283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66"/>
    <w:rsid w:val="00127B4B"/>
    <w:rsid w:val="00283066"/>
    <w:rsid w:val="00B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1</cp:revision>
  <dcterms:created xsi:type="dcterms:W3CDTF">2020-04-11T16:24:00Z</dcterms:created>
  <dcterms:modified xsi:type="dcterms:W3CDTF">2020-04-11T16:51:00Z</dcterms:modified>
</cp:coreProperties>
</file>